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rPr>
      </w:pPr>
    </w:p>
    <w:p>
      <w:pPr>
        <w:pStyle w:val="style0"/>
        <w:jc w:val="center"/>
        <w:rPr>
          <w:rFonts w:ascii="DengXian" w:cs="DengXian" w:hAnsi="DengXian" w:hint="eastAsia"/>
          <w:color w:val="000000"/>
        </w:rPr>
      </w:pPr>
    </w:p>
    <w:p>
      <w:pPr>
        <w:pStyle w:val="style0"/>
        <w:jc w:val="center"/>
        <w:rPr>
          <w:rFonts w:ascii="宋体" w:cs="Times New Roman" w:eastAsia="Times New Roman" w:hAnsi="Times New Roman"/>
          <w:b/>
          <w:bCs/>
          <w:sz w:val="44"/>
          <w:szCs w:val="44"/>
        </w:rPr>
      </w:pPr>
      <w:r>
        <w:rPr>
          <w:rFonts w:ascii="宋体" w:cs="宋体" w:hAnsi="宋体" w:hint="eastAsia"/>
          <w:b/>
          <w:bCs/>
          <w:sz w:val="44"/>
          <w:szCs w:val="44"/>
        </w:rPr>
        <w:t>包钢薄板厂轧辊管理信息系统项目</w:t>
      </w:r>
    </w:p>
    <w:p>
      <w:pPr>
        <w:pStyle w:val="style0"/>
        <w:jc w:val="center"/>
        <w:rPr>
          <w:rFonts w:ascii="Times New Roman" w:cs="Times New Roman" w:hAnsi="Times New Roman"/>
          <w:b/>
          <w:bCs/>
          <w:sz w:val="44"/>
          <w:szCs w:val="44"/>
        </w:rPr>
      </w:pPr>
    </w:p>
    <w:p>
      <w:pPr>
        <w:pStyle w:val="style0"/>
        <w:jc w:val="center"/>
        <w:rPr>
          <w:rFonts w:ascii="Times New Roman" w:cs="Times New Roman" w:hAnsi="Times New Roman"/>
          <w:b/>
          <w:bCs/>
          <w:sz w:val="44"/>
          <w:szCs w:val="44"/>
        </w:rPr>
      </w:pPr>
      <w:r>
        <w:rPr>
          <w:rFonts w:ascii="宋体" w:cs="宋体" w:hAnsi="宋体" w:hint="eastAsia"/>
          <w:b/>
          <w:bCs/>
          <w:sz w:val="44"/>
          <w:szCs w:val="44"/>
        </w:rPr>
        <w:t>技术协议</w:t>
      </w:r>
    </w:p>
    <w:p>
      <w:pPr>
        <w:pStyle w:val="style0"/>
        <w:jc w:val="center"/>
        <w:rPr>
          <w:rFonts w:ascii="Times New Roman" w:cs="Times New Roman" w:hAnsi="Times New Roman"/>
          <w:b/>
          <w:bCs/>
          <w:sz w:val="44"/>
          <w:szCs w:val="44"/>
        </w:rPr>
      </w:pPr>
    </w:p>
    <w:bookmarkStart w:id="0" w:name="_Toc406314446"/>
    <w:p>
      <w:pPr>
        <w:pStyle w:val="style0"/>
        <w:jc w:val="center"/>
        <w:rPr>
          <w:rFonts w:ascii="宋体" w:cs="Times New Roman" w:eastAsia="Times New Roman" w:hAnsi="Times New Roman"/>
          <w:sz w:val="28"/>
          <w:szCs w:val="28"/>
        </w:rPr>
      </w:pPr>
    </w:p>
    <w:p>
      <w:pPr>
        <w:pStyle w:val="style0"/>
        <w:jc w:val="center"/>
        <w:rPr>
          <w:rFonts w:ascii="宋体" w:cs="Times New Roman" w:eastAsia="Times New Roman" w:hAnsi="Times New Roman"/>
          <w:sz w:val="28"/>
          <w:szCs w:val="28"/>
        </w:rPr>
      </w:pPr>
    </w:p>
    <w:p>
      <w:pPr>
        <w:pStyle w:val="style0"/>
        <w:jc w:val="center"/>
        <w:rPr>
          <w:rFonts w:ascii="宋体" w:cs="Times New Roman" w:eastAsia="Times New Roman" w:hAnsi="Times New Roman"/>
          <w:sz w:val="28"/>
          <w:szCs w:val="28"/>
        </w:rPr>
      </w:pPr>
    </w:p>
    <w:p>
      <w:pPr>
        <w:pStyle w:val="style0"/>
        <w:jc w:val="center"/>
        <w:rPr>
          <w:rFonts w:ascii="宋体" w:cs="Times New Roman" w:eastAsia="Times New Roman" w:hAnsi="Times New Roman"/>
          <w:sz w:val="28"/>
          <w:szCs w:val="28"/>
        </w:rPr>
      </w:pPr>
    </w:p>
    <w:p>
      <w:pPr>
        <w:pStyle w:val="style0"/>
        <w:jc w:val="center"/>
        <w:rPr>
          <w:rFonts w:ascii="宋体" w:cs="Times New Roman" w:eastAsia="Times New Roman" w:hAnsi="Times New Roman"/>
          <w:sz w:val="28"/>
          <w:szCs w:val="28"/>
        </w:rPr>
      </w:pPr>
    </w:p>
    <w:p>
      <w:pPr>
        <w:pStyle w:val="style0"/>
        <w:jc w:val="center"/>
        <w:rPr>
          <w:rFonts w:ascii="宋体" w:cs="Times New Roman" w:eastAsia="Times New Roman" w:hAnsi="Times New Roman"/>
          <w:sz w:val="28"/>
          <w:szCs w:val="28"/>
        </w:rPr>
      </w:pPr>
    </w:p>
    <w:p>
      <w:pPr>
        <w:pStyle w:val="style0"/>
        <w:jc w:val="center"/>
        <w:rPr>
          <w:rFonts w:ascii="宋体" w:cs="Times New Roman" w:eastAsia="Times New Roman" w:hAnsi="Times New Roman"/>
          <w:sz w:val="28"/>
          <w:szCs w:val="28"/>
        </w:rPr>
      </w:pPr>
    </w:p>
    <w:bookmarkEnd w:id="0"/>
    <w:p>
      <w:pPr>
        <w:pStyle w:val="style0"/>
        <w:ind w:firstLine="3784" w:firstLineChars="1346"/>
        <w:jc w:val="left"/>
        <w:rPr>
          <w:rFonts w:ascii="宋体" w:cs="Times New Roman" w:eastAsia="Times New Roman" w:hAnsi="Times New Roman"/>
          <w:b/>
          <w:bCs/>
          <w:sz w:val="28"/>
          <w:szCs w:val="28"/>
          <w:u w:val="single"/>
        </w:rPr>
      </w:pPr>
      <w:r>
        <w:rPr>
          <w:rFonts w:ascii="宋体" w:cs="宋体" w:hAnsi="宋体" w:hint="eastAsia"/>
          <w:b/>
          <w:bCs/>
          <w:sz w:val="28"/>
          <w:szCs w:val="28"/>
        </w:rPr>
        <w:t>包钢薄板厂</w:t>
      </w:r>
    </w:p>
    <w:p>
      <w:pPr>
        <w:pStyle w:val="style0"/>
        <w:ind w:firstLine="3362" w:firstLineChars="1196"/>
        <w:jc w:val="left"/>
        <w:rPr>
          <w:rFonts w:ascii="宋体" w:cs="Times New Roman" w:eastAsia="Times New Roman" w:hAnsi="Times New Roman"/>
          <w:b/>
          <w:bCs/>
          <w:sz w:val="28"/>
          <w:szCs w:val="28"/>
        </w:rPr>
      </w:pPr>
      <w:r>
        <w:rPr>
          <w:rFonts w:ascii="宋体" w:cs="宋体" w:eastAsia="Times New Roman"/>
          <w:b/>
          <w:bCs/>
          <w:sz w:val="28"/>
          <w:szCs w:val="28"/>
        </w:rPr>
        <w:t>2019</w:t>
      </w:r>
      <w:r>
        <w:rPr>
          <w:rFonts w:ascii="宋体" w:cs="宋体" w:hAnsi="宋体" w:hint="eastAsia"/>
          <w:b/>
          <w:bCs/>
          <w:sz w:val="28"/>
          <w:szCs w:val="28"/>
        </w:rPr>
        <w:t>年</w:t>
      </w:r>
      <w:r>
        <w:rPr>
          <w:rFonts w:ascii="宋体" w:cs="宋体" w:eastAsia="Times New Roman"/>
          <w:b/>
          <w:bCs/>
          <w:sz w:val="28"/>
          <w:szCs w:val="28"/>
        </w:rPr>
        <w:t>10</w:t>
      </w:r>
      <w:r>
        <w:rPr>
          <w:rFonts w:ascii="宋体" w:cs="宋体" w:hAnsi="宋体" w:hint="eastAsia"/>
          <w:b/>
          <w:bCs/>
          <w:sz w:val="28"/>
          <w:szCs w:val="28"/>
        </w:rPr>
        <w:t>月</w:t>
      </w:r>
      <w:r>
        <w:rPr>
          <w:rFonts w:ascii="宋体" w:cs="宋体"/>
          <w:b/>
          <w:bCs/>
          <w:sz w:val="28"/>
          <w:szCs w:val="28"/>
        </w:rPr>
        <w:t>31</w:t>
      </w:r>
      <w:r>
        <w:rPr>
          <w:rFonts w:ascii="宋体" w:cs="宋体" w:hAnsi="宋体" w:hint="eastAsia"/>
          <w:b/>
          <w:bCs/>
          <w:sz w:val="28"/>
          <w:szCs w:val="28"/>
        </w:rPr>
        <w:t>日</w:t>
      </w:r>
    </w:p>
    <w:p>
      <w:pPr>
        <w:pStyle w:val="style0"/>
        <w:jc w:val="center"/>
        <w:rPr>
          <w:rFonts w:ascii="宋体" w:cs="Times New Roman" w:eastAsia="Times New Roman" w:hAnsi="Times New Roman"/>
          <w:sz w:val="28"/>
          <w:szCs w:val="28"/>
        </w:rPr>
      </w:pPr>
    </w:p>
    <w:p>
      <w:pPr>
        <w:pStyle w:val="style0"/>
        <w:jc w:val="center"/>
        <w:rPr>
          <w:rFonts w:ascii="宋体" w:cs="Times New Roman" w:eastAsia="Times New Roman" w:hAnsi="Times New Roman"/>
          <w:sz w:val="28"/>
          <w:szCs w:val="28"/>
        </w:rPr>
      </w:pPr>
    </w:p>
    <w:p>
      <w:pPr>
        <w:pStyle w:val="style0"/>
        <w:jc w:val="center"/>
        <w:rPr>
          <w:rFonts w:ascii="Times New Roman" w:cs="Times New Roman" w:hAnsi="Times New Roman"/>
        </w:rPr>
      </w:pPr>
    </w:p>
    <w:p>
      <w:pPr>
        <w:pStyle w:val="style0"/>
        <w:jc w:val="center"/>
        <w:rPr>
          <w:rFonts w:ascii="Times New Roman" w:cs="Times New Roman" w:eastAsia="PMingLiU" w:hAnsi="Times New Roman"/>
          <w:lang w:eastAsia="zh-TW"/>
        </w:rPr>
      </w:pPr>
    </w:p>
    <w:p>
      <w:pPr>
        <w:pStyle w:val="style0"/>
        <w:jc w:val="center"/>
        <w:rPr>
          <w:rFonts w:ascii="Times New Roman" w:cs="Times New Roman" w:eastAsia="PMingLiU" w:hAnsi="Times New Roman"/>
          <w:lang w:eastAsia="zh-TW"/>
        </w:rPr>
      </w:pPr>
    </w:p>
    <w:p>
      <w:pPr>
        <w:pStyle w:val="style4118"/>
        <w:spacing w:lineRule="auto" w:line="480"/>
        <w:jc w:val="center"/>
        <w:rPr/>
      </w:pPr>
      <w:r>
        <w:rPr>
          <w:rFonts w:ascii="宋体" w:cs="宋体" w:hAnsi="宋体" w:hint="eastAsia"/>
          <w:lang w:val="zh-CN"/>
        </w:rPr>
        <w:t>目录</w:t>
      </w:r>
    </w:p>
    <w:bookmarkStart w:id="1" w:name="_GoBack"/>
    <w:bookmarkEnd w:id="1"/>
    <w:p>
      <w:pPr>
        <w:pStyle w:val="style19"/>
        <w:tabs>
          <w:tab w:val="left" w:leader="none" w:pos="420"/>
          <w:tab w:val="right" w:leader="dot" w:pos="8834"/>
        </w:tabs>
        <w:rPr>
          <w:rFonts w:ascii="Calibri" w:cs="宋体" w:eastAsia="宋体" w:hAnsi="Calibri" w:hint="eastAsia"/>
          <w:noProof/>
          <w:szCs w:val="22"/>
        </w:rPr>
      </w:pPr>
      <w:r>
        <w:rPr>
          <w:b/>
          <w:bCs/>
          <w:lang w:val="zh-CN"/>
        </w:rPr>
        <w:fldChar w:fldCharType="begin"/>
      </w:r>
      <w:r>
        <w:rPr>
          <w:b/>
          <w:bCs/>
          <w:lang w:val="zh-CN"/>
        </w:rPr>
        <w:instrText xml:space="preserve"> TOC \o "1-3" \h \z \u </w:instrText>
      </w:r>
      <w:r>
        <w:rPr>
          <w:b/>
          <w:bCs/>
          <w:lang w:val="zh-CN"/>
        </w:rPr>
        <w:fldChar w:fldCharType="separate"/>
      </w:r>
      <w:r>
        <w:rPr/>
        <w:fldChar w:fldCharType="begin"/>
      </w:r>
      <w:r>
        <w:instrText xml:space="preserve"> HYPERLINK \l "_Toc23712987" </w:instrText>
      </w:r>
      <w:r>
        <w:rPr/>
        <w:fldChar w:fldCharType="separate"/>
      </w:r>
      <w:r>
        <w:rPr>
          <w:rStyle w:val="style85"/>
          <w:rFonts w:hint="eastAsia"/>
          <w:noProof/>
        </w:rPr>
        <w:t>1</w:t>
      </w:r>
      <w:r>
        <w:rPr>
          <w:rFonts w:ascii="Calibri" w:cs="宋体" w:eastAsia="宋体" w:hAnsi="Calibri" w:hint="eastAsia"/>
          <w:noProof/>
          <w:szCs w:val="22"/>
        </w:rPr>
        <w:tab/>
      </w:r>
      <w:r>
        <w:rPr>
          <w:rStyle w:val="style85"/>
          <w:rFonts w:ascii="宋体" w:cs="宋体" w:hAnsi="宋体" w:hint="eastAsia"/>
          <w:noProof/>
        </w:rPr>
        <w:t>概述</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_Toc23712987 \h</w:instrText>
      </w:r>
      <w:r>
        <w:rPr>
          <w:rFonts w:hint="eastAsia"/>
          <w:noProof/>
          <w:webHidden/>
        </w:rPr>
        <w:instrText xml:space="preserve"> </w:instrText>
      </w:r>
      <w:r>
        <w:rPr>
          <w:rFonts w:hint="eastAsia"/>
          <w:noProof/>
          <w:webHidden/>
        </w:rPr>
        <w:fldChar w:fldCharType="separate"/>
      </w:r>
      <w:r>
        <w:rPr>
          <w:rFonts w:hint="eastAsia"/>
          <w:noProof/>
          <w:webHidden/>
        </w:rPr>
        <w:t>3</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"_Toc23712988" </w:instrText>
      </w:r>
      <w:r>
        <w:rPr/>
        <w:fldChar w:fldCharType="separate"/>
      </w:r>
      <w:r>
        <w:rPr>
          <w:rStyle w:val="style85"/>
          <w:rFonts w:hint="eastAsia"/>
          <w:noProof/>
        </w:rPr>
        <w:t>1.1</w:t>
      </w:r>
      <w:r>
        <w:rPr>
          <w:rFonts w:ascii="Calibri" w:cs="宋体" w:eastAsia="宋体" w:hAnsi="Calibri" w:hint="eastAsia"/>
          <w:noProof/>
          <w:szCs w:val="22"/>
        </w:rPr>
        <w:tab/>
      </w:r>
      <w:r>
        <w:rPr>
          <w:rStyle w:val="style85"/>
          <w:rFonts w:cs="FangSong" w:hint="eastAsia"/>
          <w:noProof/>
        </w:rPr>
        <w:t>项目概述</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_Toc23712988 \h</w:instrText>
      </w:r>
      <w:r>
        <w:rPr>
          <w:rFonts w:hint="eastAsia"/>
          <w:noProof/>
          <w:webHidden/>
        </w:rPr>
        <w:instrText xml:space="preserve"> </w:instrText>
      </w:r>
      <w:r>
        <w:rPr>
          <w:rFonts w:hint="eastAsia"/>
          <w:noProof/>
          <w:webHidden/>
        </w:rPr>
        <w:fldChar w:fldCharType="separate"/>
      </w:r>
      <w:r>
        <w:rPr>
          <w:rFonts w:hint="eastAsia"/>
          <w:noProof/>
          <w:webHidden/>
        </w:rPr>
        <w:t>3</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"_Toc23712989" </w:instrText>
      </w:r>
      <w:r>
        <w:rPr/>
        <w:fldChar w:fldCharType="separate"/>
      </w:r>
      <w:r>
        <w:rPr>
          <w:rStyle w:val="style85"/>
          <w:rFonts w:hint="eastAsia"/>
          <w:noProof/>
        </w:rPr>
        <w:t>2</w:t>
      </w:r>
      <w:r>
        <w:rPr>
          <w:rFonts w:ascii="Calibri" w:cs="宋体" w:eastAsia="宋体" w:hAnsi="Calibri" w:hint="eastAsia"/>
          <w:noProof/>
          <w:szCs w:val="22"/>
        </w:rPr>
        <w:tab/>
      </w:r>
      <w:r>
        <w:rPr>
          <w:rStyle w:val="style85"/>
          <w:rFonts w:cs="宋体" w:hint="eastAsia"/>
          <w:noProof/>
        </w:rPr>
        <w:t>主要功能描述和技术参数</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_Toc23712989 \h</w:instrText>
      </w:r>
      <w:r>
        <w:rPr>
          <w:rFonts w:hint="eastAsia"/>
          <w:noProof/>
          <w:webHidden/>
        </w:rPr>
        <w:instrText xml:space="preserve"> </w:instrText>
      </w:r>
      <w:r>
        <w:rPr>
          <w:rFonts w:hint="eastAsia"/>
          <w:noProof/>
          <w:webHidden/>
        </w:rPr>
        <w:fldChar w:fldCharType="separate"/>
      </w:r>
      <w:r>
        <w:rPr>
          <w:rFonts w:hint="eastAsia"/>
          <w:noProof/>
          <w:webHidden/>
        </w:rPr>
        <w:t>4</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"_Toc23712990" </w:instrText>
      </w:r>
      <w:r>
        <w:rPr/>
        <w:fldChar w:fldCharType="separate"/>
      </w:r>
      <w:r>
        <w:rPr>
          <w:rStyle w:val="style85"/>
          <w:rFonts w:hint="eastAsia"/>
          <w:noProof/>
          <w:lang w:val="en-GB"/>
        </w:rPr>
        <w:t>2.1</w:t>
      </w:r>
      <w:r>
        <w:rPr>
          <w:rFonts w:ascii="Calibri" w:cs="宋体" w:eastAsia="宋体" w:hAnsi="Calibri" w:hint="eastAsia"/>
          <w:noProof/>
          <w:szCs w:val="22"/>
        </w:rPr>
        <w:tab/>
      </w:r>
      <w:r>
        <w:rPr>
          <w:rStyle w:val="style85"/>
          <w:rFonts w:cs="FangSong" w:hint="eastAsia"/>
          <w:noProof/>
          <w:lang w:val="en-GB"/>
        </w:rPr>
        <w:t>目标</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_Toc23712990 \h</w:instrText>
      </w:r>
      <w:r>
        <w:rPr>
          <w:rFonts w:hint="eastAsia"/>
          <w:noProof/>
          <w:webHidden/>
        </w:rPr>
        <w:instrText xml:space="preserve"> </w:instrText>
      </w:r>
      <w:r>
        <w:rPr>
          <w:rFonts w:hint="eastAsia"/>
          <w:noProof/>
          <w:webHidden/>
        </w:rPr>
        <w:fldChar w:fldCharType="separate"/>
      </w:r>
      <w:r>
        <w:rPr>
          <w:rFonts w:hint="eastAsia"/>
          <w:noProof/>
          <w:webHidden/>
        </w:rPr>
        <w:t>6</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"_Toc23712991" </w:instrText>
      </w:r>
      <w:r>
        <w:rPr/>
        <w:fldChar w:fldCharType="separate"/>
      </w:r>
      <w:r>
        <w:rPr>
          <w:rStyle w:val="style85"/>
          <w:rFonts w:hint="eastAsia"/>
          <w:noProof/>
          <w:lang w:val="en-GB"/>
        </w:rPr>
        <w:t>2.2</w:t>
      </w:r>
      <w:r>
        <w:rPr>
          <w:rFonts w:ascii="Calibri" w:cs="宋体" w:eastAsia="宋体" w:hAnsi="Calibri" w:hint="eastAsia"/>
          <w:noProof/>
          <w:szCs w:val="22"/>
        </w:rPr>
        <w:tab/>
      </w:r>
      <w:r>
        <w:rPr>
          <w:rStyle w:val="style85"/>
          <w:rFonts w:cs="FangSong" w:hint="eastAsia"/>
          <w:noProof/>
          <w:lang w:val="en-GB"/>
        </w:rPr>
        <w:t>轧辊管理信息系统</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_Toc23712991 \h</w:instrText>
      </w:r>
      <w:r>
        <w:rPr>
          <w:rFonts w:hint="eastAsia"/>
          <w:noProof/>
          <w:webHidden/>
        </w:rPr>
        <w:instrText xml:space="preserve"> </w:instrText>
      </w:r>
      <w:r>
        <w:rPr>
          <w:rFonts w:hint="eastAsia"/>
          <w:noProof/>
          <w:webHidden/>
        </w:rPr>
        <w:fldChar w:fldCharType="separate"/>
      </w:r>
      <w:r>
        <w:rPr>
          <w:rFonts w:hint="eastAsia"/>
          <w:noProof/>
          <w:webHidden/>
        </w:rPr>
        <w:t>6</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"_Toc23712992" </w:instrText>
      </w:r>
      <w:r>
        <w:rPr/>
        <w:fldChar w:fldCharType="separate"/>
      </w:r>
      <w:r>
        <w:rPr>
          <w:rStyle w:val="style85"/>
          <w:rFonts w:hint="eastAsia"/>
          <w:noProof/>
          <w:lang w:val="en-GB"/>
        </w:rPr>
        <w:t>2.2.1</w:t>
      </w:r>
      <w:r>
        <w:rPr>
          <w:rStyle w:val="style85"/>
          <w:rFonts w:cs="FangSong" w:hint="eastAsia"/>
          <w:noProof/>
          <w:lang w:val="en-GB"/>
        </w:rPr>
        <w:t>系统功能</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_Toc23712992 \h</w:instrText>
      </w:r>
      <w:r>
        <w:rPr>
          <w:rFonts w:hint="eastAsia"/>
          <w:noProof/>
          <w:webHidden/>
        </w:rPr>
        <w:instrText xml:space="preserve"> </w:instrText>
      </w:r>
      <w:r>
        <w:rPr>
          <w:rFonts w:hint="eastAsia"/>
          <w:noProof/>
          <w:webHidden/>
        </w:rPr>
        <w:fldChar w:fldCharType="separate"/>
      </w:r>
      <w:r>
        <w:rPr>
          <w:rFonts w:hint="eastAsia"/>
          <w:noProof/>
          <w:webHidden/>
        </w:rPr>
        <w:t>6</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"_Toc23712993" </w:instrText>
      </w:r>
      <w:r>
        <w:rPr/>
        <w:fldChar w:fldCharType="separate"/>
      </w:r>
      <w:r>
        <w:rPr>
          <w:rStyle w:val="style85"/>
          <w:rFonts w:hint="eastAsia"/>
          <w:noProof/>
          <w:lang w:val="en-GB"/>
        </w:rPr>
        <w:t>2.2.2</w:t>
      </w:r>
      <w:r>
        <w:rPr>
          <w:rStyle w:val="style85"/>
          <w:rFonts w:cs="FangSong" w:hint="eastAsia"/>
          <w:noProof/>
          <w:lang w:val="en-GB"/>
        </w:rPr>
        <w:t>客户端画面</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_Toc23712993 \h</w:instrText>
      </w:r>
      <w:r>
        <w:rPr>
          <w:rFonts w:hint="eastAsia"/>
          <w:noProof/>
          <w:webHidden/>
        </w:rPr>
        <w:instrText xml:space="preserve"> </w:instrText>
      </w:r>
      <w:r>
        <w:rPr>
          <w:rFonts w:hint="eastAsia"/>
          <w:noProof/>
          <w:webHidden/>
        </w:rPr>
        <w:fldChar w:fldCharType="separate"/>
      </w:r>
      <w:r>
        <w:rPr>
          <w:rFonts w:hint="eastAsia"/>
          <w:noProof/>
          <w:webHidden/>
        </w:rPr>
        <w:t>8</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"_Toc23712994" </w:instrText>
      </w:r>
      <w:r>
        <w:rPr/>
        <w:fldChar w:fldCharType="separate"/>
      </w:r>
      <w:r>
        <w:rPr>
          <w:rStyle w:val="style85"/>
          <w:rFonts w:hint="eastAsia"/>
          <w:noProof/>
          <w:lang w:val="en-GB"/>
        </w:rPr>
        <w:t>2.2.3</w:t>
      </w:r>
      <w:r>
        <w:rPr>
          <w:rStyle w:val="style85"/>
          <w:rFonts w:cs="FangSong" w:hint="eastAsia"/>
          <w:noProof/>
          <w:lang w:val="en-GB"/>
        </w:rPr>
        <w:t>通讯接口改造</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_Toc23712994 \h</w:instrText>
      </w:r>
      <w:r>
        <w:rPr>
          <w:rFonts w:hint="eastAsia"/>
          <w:noProof/>
          <w:webHidden/>
        </w:rPr>
        <w:instrText xml:space="preserve"> </w:instrText>
      </w:r>
      <w:r>
        <w:rPr>
          <w:rFonts w:hint="eastAsia"/>
          <w:noProof/>
          <w:webHidden/>
        </w:rPr>
        <w:fldChar w:fldCharType="separate"/>
      </w:r>
      <w:r>
        <w:rPr>
          <w:rFonts w:hint="eastAsia"/>
          <w:noProof/>
          <w:webHidden/>
        </w:rPr>
        <w:t>8</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"_Toc23712995" </w:instrText>
      </w:r>
      <w:r>
        <w:rPr/>
        <w:fldChar w:fldCharType="separate"/>
      </w:r>
      <w:r>
        <w:rPr>
          <w:rStyle w:val="style85"/>
          <w:rFonts w:hint="eastAsia"/>
          <w:noProof/>
          <w:lang w:val="en-GB"/>
        </w:rPr>
        <w:t>2.2.4</w:t>
      </w:r>
      <w:r>
        <w:rPr>
          <w:rStyle w:val="style85"/>
          <w:rFonts w:cs="FangSong" w:hint="eastAsia"/>
          <w:noProof/>
          <w:lang w:val="en-GB"/>
        </w:rPr>
        <w:t>硬件配置</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_Toc23712995 \h</w:instrText>
      </w:r>
      <w:r>
        <w:rPr>
          <w:rFonts w:hint="eastAsia"/>
          <w:noProof/>
          <w:webHidden/>
        </w:rPr>
        <w:instrText xml:space="preserve"> </w:instrText>
      </w:r>
      <w:r>
        <w:rPr>
          <w:rFonts w:hint="eastAsia"/>
          <w:noProof/>
          <w:webHidden/>
        </w:rPr>
        <w:fldChar w:fldCharType="separate"/>
      </w:r>
      <w:r>
        <w:rPr>
          <w:rFonts w:hint="eastAsia"/>
          <w:noProof/>
          <w:webHidden/>
        </w:rPr>
        <w:t>9</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"_Toc23712996" </w:instrText>
      </w:r>
      <w:r>
        <w:rPr/>
        <w:fldChar w:fldCharType="separate"/>
      </w:r>
      <w:r>
        <w:rPr>
          <w:rStyle w:val="style85"/>
          <w:rFonts w:hint="eastAsia"/>
          <w:noProof/>
          <w:lang w:val="en-GB"/>
        </w:rPr>
        <w:t>2.2.5</w:t>
      </w:r>
      <w:r>
        <w:rPr>
          <w:rStyle w:val="style85"/>
          <w:rFonts w:cs="FangSong" w:hint="eastAsia"/>
          <w:noProof/>
          <w:lang w:val="en-GB"/>
        </w:rPr>
        <w:t>网络</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_Toc23712996 \h</w:instrText>
      </w:r>
      <w:r>
        <w:rPr>
          <w:rFonts w:hint="eastAsia"/>
          <w:noProof/>
          <w:webHidden/>
        </w:rPr>
        <w:instrText xml:space="preserve"> </w:instrText>
      </w:r>
      <w:r>
        <w:rPr>
          <w:rFonts w:hint="eastAsia"/>
          <w:noProof/>
          <w:webHidden/>
        </w:rPr>
        <w:fldChar w:fldCharType="separate"/>
      </w:r>
      <w:r>
        <w:rPr>
          <w:rFonts w:hint="eastAsia"/>
          <w:noProof/>
          <w:webHidden/>
        </w:rPr>
        <w:t>10</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"_Toc23712997" </w:instrText>
      </w:r>
      <w:r>
        <w:rPr/>
        <w:fldChar w:fldCharType="separate"/>
      </w:r>
      <w:r>
        <w:rPr>
          <w:rStyle w:val="style85"/>
          <w:rFonts w:hint="eastAsia"/>
          <w:noProof/>
          <w:lang w:val="en-GB"/>
        </w:rPr>
        <w:t>2.2.6</w:t>
      </w:r>
      <w:r>
        <w:rPr>
          <w:rStyle w:val="style85"/>
          <w:rFonts w:cs="FangSong" w:hint="eastAsia"/>
          <w:noProof/>
          <w:lang w:val="en-GB"/>
        </w:rPr>
        <w:t>供电系统</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_Toc23712997 \h</w:instrText>
      </w:r>
      <w:r>
        <w:rPr>
          <w:rFonts w:hint="eastAsia"/>
          <w:noProof/>
          <w:webHidden/>
        </w:rPr>
        <w:instrText xml:space="preserve"> </w:instrText>
      </w:r>
      <w:r>
        <w:rPr>
          <w:rFonts w:hint="eastAsia"/>
          <w:noProof/>
          <w:webHidden/>
        </w:rPr>
        <w:fldChar w:fldCharType="separate"/>
      </w:r>
      <w:r>
        <w:rPr>
          <w:rFonts w:hint="eastAsia"/>
          <w:noProof/>
          <w:webHidden/>
        </w:rPr>
        <w:t>10</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"_Toc23712998" </w:instrText>
      </w:r>
      <w:r>
        <w:rPr/>
        <w:fldChar w:fldCharType="separate"/>
      </w:r>
      <w:r>
        <w:rPr>
          <w:rStyle w:val="style85"/>
          <w:rFonts w:cs="FangSong" w:hint="eastAsia"/>
          <w:noProof/>
          <w:lang w:val="en-GB"/>
        </w:rPr>
        <w:t>2.3</w:t>
      </w:r>
      <w:r>
        <w:rPr>
          <w:rFonts w:ascii="Calibri" w:cs="宋体" w:eastAsia="宋体" w:hAnsi="Calibri" w:hint="eastAsia"/>
          <w:noProof/>
          <w:szCs w:val="22"/>
        </w:rPr>
        <w:tab/>
      </w:r>
      <w:r>
        <w:rPr>
          <w:rStyle w:val="style85"/>
          <w:rFonts w:hint="eastAsia"/>
          <w:noProof/>
          <w:lang w:val="en-GB"/>
        </w:rPr>
        <w:t>RFID</w:t>
      </w:r>
      <w:r>
        <w:rPr>
          <w:rStyle w:val="style85"/>
          <w:rFonts w:cs="FangSong" w:hint="eastAsia"/>
          <w:noProof/>
          <w:lang w:val="en-GB"/>
        </w:rPr>
        <w:t>设备管理</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_Toc23712998 \h</w:instrText>
      </w:r>
      <w:r>
        <w:rPr>
          <w:rFonts w:hint="eastAsia"/>
          <w:noProof/>
          <w:webHidden/>
        </w:rPr>
        <w:instrText xml:space="preserve"> </w:instrText>
      </w:r>
      <w:r>
        <w:rPr>
          <w:rFonts w:hint="eastAsia"/>
          <w:noProof/>
          <w:webHidden/>
        </w:rPr>
        <w:fldChar w:fldCharType="separate"/>
      </w:r>
      <w:r>
        <w:rPr>
          <w:rFonts w:hint="eastAsia"/>
          <w:noProof/>
          <w:webHidden/>
        </w:rPr>
        <w:t>10</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"_Toc23712999" </w:instrText>
      </w:r>
      <w:r>
        <w:rPr/>
        <w:fldChar w:fldCharType="separate"/>
      </w:r>
      <w:r>
        <w:rPr>
          <w:rStyle w:val="style85"/>
          <w:rFonts w:hint="eastAsia"/>
          <w:noProof/>
          <w:lang w:val="en-GB"/>
        </w:rPr>
        <w:t>2.4</w:t>
      </w:r>
      <w:r>
        <w:rPr>
          <w:rFonts w:ascii="Calibri" w:cs="宋体" w:eastAsia="宋体" w:hAnsi="Calibri" w:hint="eastAsia"/>
          <w:noProof/>
          <w:szCs w:val="22"/>
        </w:rPr>
        <w:tab/>
      </w:r>
      <w:r>
        <w:rPr>
          <w:rStyle w:val="style85"/>
          <w:rFonts w:hint="eastAsia"/>
          <w:noProof/>
          <w:lang w:val="en-GB"/>
        </w:rPr>
        <w:t>电气室</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_Toc23712999 \h</w:instrText>
      </w:r>
      <w:r>
        <w:rPr>
          <w:rFonts w:hint="eastAsia"/>
          <w:noProof/>
          <w:webHidden/>
        </w:rPr>
        <w:instrText xml:space="preserve"> </w:instrText>
      </w:r>
      <w:r>
        <w:rPr>
          <w:rFonts w:hint="eastAsia"/>
          <w:noProof/>
          <w:webHidden/>
        </w:rPr>
        <w:fldChar w:fldCharType="separate"/>
      </w:r>
      <w:r>
        <w:rPr>
          <w:rFonts w:hint="eastAsia"/>
          <w:noProof/>
          <w:webHidden/>
        </w:rPr>
        <w:t>10</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"_Toc23713000" </w:instrText>
      </w:r>
      <w:r>
        <w:rPr/>
        <w:fldChar w:fldCharType="separate"/>
      </w:r>
      <w:r>
        <w:rPr>
          <w:rStyle w:val="style85"/>
          <w:rFonts w:hint="eastAsia"/>
          <w:noProof/>
          <w:lang w:val="en-GB"/>
        </w:rPr>
        <w:t>3</w:t>
      </w:r>
      <w:r>
        <w:rPr>
          <w:rFonts w:ascii="Calibri" w:cs="宋体" w:eastAsia="宋体" w:hAnsi="Calibri" w:hint="eastAsia"/>
          <w:noProof/>
          <w:szCs w:val="22"/>
        </w:rPr>
        <w:tab/>
      </w:r>
      <w:r>
        <w:rPr>
          <w:rStyle w:val="style85"/>
          <w:rFonts w:ascii="宋体" w:cs="宋体" w:hAnsi="宋体" w:hint="eastAsia"/>
          <w:noProof/>
          <w:lang w:val="en-GB"/>
        </w:rPr>
        <w:t>供货范围</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_Toc23713000 \h</w:instrText>
      </w:r>
      <w:r>
        <w:rPr>
          <w:rFonts w:hint="eastAsia"/>
          <w:noProof/>
          <w:webHidden/>
        </w:rPr>
        <w:instrText xml:space="preserve"> </w:instrText>
      </w:r>
      <w:r>
        <w:rPr>
          <w:rFonts w:hint="eastAsia"/>
          <w:noProof/>
          <w:webHidden/>
        </w:rPr>
        <w:fldChar w:fldCharType="separate"/>
      </w:r>
      <w:r>
        <w:rPr>
          <w:rFonts w:hint="eastAsia"/>
          <w:noProof/>
          <w:webHidden/>
        </w:rPr>
        <w:t>10</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"_Toc23713001" </w:instrText>
      </w:r>
      <w:r>
        <w:rPr/>
        <w:fldChar w:fldCharType="separate"/>
      </w:r>
      <w:r>
        <w:rPr>
          <w:rStyle w:val="style85"/>
          <w:rFonts w:hint="eastAsia"/>
          <w:noProof/>
          <w:lang w:val="en-GB"/>
        </w:rPr>
        <w:t>3.1</w:t>
      </w:r>
      <w:r>
        <w:rPr>
          <w:rFonts w:ascii="Calibri" w:cs="宋体" w:eastAsia="宋体" w:hAnsi="Calibri" w:hint="eastAsia"/>
          <w:noProof/>
          <w:szCs w:val="22"/>
        </w:rPr>
        <w:tab/>
      </w:r>
      <w:r>
        <w:rPr>
          <w:rStyle w:val="style85"/>
          <w:rFonts w:cs="FangSong" w:hint="eastAsia"/>
          <w:noProof/>
          <w:lang w:val="en-GB"/>
        </w:rPr>
        <w:t>供货范围</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_Toc23713001 \h</w:instrText>
      </w:r>
      <w:r>
        <w:rPr>
          <w:rFonts w:hint="eastAsia"/>
          <w:noProof/>
          <w:webHidden/>
        </w:rPr>
        <w:instrText xml:space="preserve"> </w:instrText>
      </w:r>
      <w:r>
        <w:rPr>
          <w:rFonts w:hint="eastAsia"/>
          <w:noProof/>
          <w:webHidden/>
        </w:rPr>
        <w:fldChar w:fldCharType="separate"/>
      </w:r>
      <w:r>
        <w:rPr>
          <w:rFonts w:hint="eastAsia"/>
          <w:noProof/>
          <w:webHidden/>
        </w:rPr>
        <w:t>11</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"_Toc23713002" </w:instrText>
      </w:r>
      <w:r>
        <w:rPr/>
        <w:fldChar w:fldCharType="separate"/>
      </w:r>
      <w:r>
        <w:rPr>
          <w:rStyle w:val="style85"/>
          <w:rFonts w:hint="eastAsia"/>
          <w:noProof/>
          <w:lang w:val="en-GB"/>
        </w:rPr>
        <w:t>4</w:t>
      </w:r>
      <w:r>
        <w:rPr>
          <w:rFonts w:ascii="Calibri" w:cs="宋体" w:eastAsia="宋体" w:hAnsi="Calibri" w:hint="eastAsia"/>
          <w:noProof/>
          <w:szCs w:val="22"/>
        </w:rPr>
        <w:tab/>
      </w:r>
      <w:r>
        <w:rPr>
          <w:rStyle w:val="style85"/>
          <w:rFonts w:ascii="宋体" w:cs="宋体" w:hAnsi="宋体" w:hint="eastAsia"/>
          <w:noProof/>
          <w:lang w:val="en-GB"/>
        </w:rPr>
        <w:t>设备备件</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_Toc23713002 \h</w:instrText>
      </w:r>
      <w:r>
        <w:rPr>
          <w:rFonts w:hint="eastAsia"/>
          <w:noProof/>
          <w:webHidden/>
        </w:rPr>
        <w:instrText xml:space="preserve"> </w:instrText>
      </w:r>
      <w:r>
        <w:rPr>
          <w:rFonts w:hint="eastAsia"/>
          <w:noProof/>
          <w:webHidden/>
        </w:rPr>
        <w:fldChar w:fldCharType="separate"/>
      </w:r>
      <w:r>
        <w:rPr>
          <w:rFonts w:hint="eastAsia"/>
          <w:noProof/>
          <w:webHidden/>
        </w:rPr>
        <w:t>12</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"_Toc23713003" </w:instrText>
      </w:r>
      <w:r>
        <w:rPr/>
        <w:fldChar w:fldCharType="separate"/>
      </w:r>
      <w:r>
        <w:rPr>
          <w:rStyle w:val="style85"/>
          <w:rFonts w:hint="eastAsia"/>
          <w:noProof/>
          <w:lang w:val="en-GB"/>
        </w:rPr>
        <w:t>5</w:t>
      </w:r>
      <w:r>
        <w:rPr>
          <w:rFonts w:ascii="Calibri" w:cs="宋体" w:eastAsia="宋体" w:hAnsi="Calibri" w:hint="eastAsia"/>
          <w:noProof/>
          <w:szCs w:val="22"/>
        </w:rPr>
        <w:tab/>
      </w:r>
      <w:r>
        <w:rPr>
          <w:rStyle w:val="style85"/>
          <w:rFonts w:ascii="宋体" w:cs="宋体" w:hAnsi="宋体" w:hint="eastAsia"/>
          <w:noProof/>
          <w:lang w:val="en-GB"/>
        </w:rPr>
        <w:t>技术资料的交付</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_Toc23713003 \h</w:instrText>
      </w:r>
      <w:r>
        <w:rPr>
          <w:rFonts w:hint="eastAsia"/>
          <w:noProof/>
          <w:webHidden/>
        </w:rPr>
        <w:instrText xml:space="preserve"> </w:instrText>
      </w:r>
      <w:r>
        <w:rPr>
          <w:rFonts w:hint="eastAsia"/>
          <w:noProof/>
          <w:webHidden/>
        </w:rPr>
        <w:fldChar w:fldCharType="separate"/>
      </w:r>
      <w:r>
        <w:rPr>
          <w:rFonts w:hint="eastAsia"/>
          <w:noProof/>
          <w:webHidden/>
        </w:rPr>
        <w:t>13</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"_Toc23713004" </w:instrText>
      </w:r>
      <w:r>
        <w:rPr/>
        <w:fldChar w:fldCharType="separate"/>
      </w:r>
      <w:r>
        <w:rPr>
          <w:rStyle w:val="style85"/>
          <w:rFonts w:hint="eastAsia"/>
          <w:noProof/>
          <w:lang w:val="en-GB"/>
        </w:rPr>
        <w:t>5.1</w:t>
      </w:r>
      <w:r>
        <w:rPr>
          <w:rFonts w:ascii="Calibri" w:cs="宋体" w:eastAsia="宋体" w:hAnsi="Calibri" w:hint="eastAsia"/>
          <w:noProof/>
          <w:szCs w:val="22"/>
        </w:rPr>
        <w:tab/>
      </w:r>
      <w:r>
        <w:rPr>
          <w:rStyle w:val="style85"/>
          <w:rFonts w:cs="FangSong" w:hint="eastAsia"/>
          <w:noProof/>
          <w:lang w:val="en-GB"/>
        </w:rPr>
        <w:t>买方资料交付</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_Toc23713004 \h</w:instrText>
      </w:r>
      <w:r>
        <w:rPr>
          <w:rFonts w:hint="eastAsia"/>
          <w:noProof/>
          <w:webHidden/>
        </w:rPr>
        <w:instrText xml:space="preserve"> </w:instrText>
      </w:r>
      <w:r>
        <w:rPr>
          <w:rFonts w:hint="eastAsia"/>
          <w:noProof/>
          <w:webHidden/>
        </w:rPr>
        <w:fldChar w:fldCharType="separate"/>
      </w:r>
      <w:r>
        <w:rPr>
          <w:rFonts w:hint="eastAsia"/>
          <w:noProof/>
          <w:webHidden/>
        </w:rPr>
        <w:t>14</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"_Toc23713005" </w:instrText>
      </w:r>
      <w:r>
        <w:rPr/>
        <w:fldChar w:fldCharType="separate"/>
      </w:r>
      <w:r>
        <w:rPr>
          <w:rStyle w:val="style85"/>
          <w:rFonts w:hint="eastAsia"/>
          <w:noProof/>
          <w:lang w:val="en-GB"/>
        </w:rPr>
        <w:t>5.2</w:t>
      </w:r>
      <w:r>
        <w:rPr>
          <w:rFonts w:ascii="Calibri" w:cs="宋体" w:eastAsia="宋体" w:hAnsi="Calibri" w:hint="eastAsia"/>
          <w:noProof/>
          <w:szCs w:val="22"/>
        </w:rPr>
        <w:tab/>
      </w:r>
      <w:r>
        <w:rPr>
          <w:rStyle w:val="style85"/>
          <w:rFonts w:cs="FangSong" w:hint="eastAsia"/>
          <w:noProof/>
          <w:lang w:val="en-GB"/>
        </w:rPr>
        <w:t>卖方资料交付</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_Toc23713005 \h</w:instrText>
      </w:r>
      <w:r>
        <w:rPr>
          <w:rFonts w:hint="eastAsia"/>
          <w:noProof/>
          <w:webHidden/>
        </w:rPr>
        <w:instrText xml:space="preserve"> </w:instrText>
      </w:r>
      <w:r>
        <w:rPr>
          <w:rFonts w:hint="eastAsia"/>
          <w:noProof/>
          <w:webHidden/>
        </w:rPr>
        <w:fldChar w:fldCharType="separate"/>
      </w:r>
      <w:r>
        <w:rPr>
          <w:rFonts w:hint="eastAsia"/>
          <w:noProof/>
          <w:webHidden/>
        </w:rPr>
        <w:t>14</w:t>
      </w:r>
      <w:r>
        <w:rPr>
          <w:rFonts w:hint="eastAsia"/>
          <w:noProof/>
          <w:webHidden/>
        </w:rPr>
        <w:fldChar w:fldCharType="end"/>
      </w:r>
      <w:r>
        <w:rPr/>
        <w:fldChar w:fldCharType="end"/>
      </w:r>
    </w:p>
    <w:p>
      <w:pPr>
        <w:pStyle w:val="style21"/>
        <w:tabs>
          <w:tab w:val="left" w:leader="none" w:pos="1540"/>
          <w:tab w:val="right" w:leader="dot" w:pos="8834"/>
        </w:tabs>
        <w:rPr>
          <w:rFonts w:ascii="Calibri" w:cs="宋体" w:eastAsia="宋体" w:hAnsi="Calibri" w:hint="eastAsia"/>
          <w:noProof/>
          <w:szCs w:val="22"/>
        </w:rPr>
      </w:pPr>
      <w:r>
        <w:rPr/>
        <w:fldChar w:fldCharType="begin"/>
      </w:r>
      <w:r>
        <w:instrText xml:space="preserve"> HYPERLINK \l "_Toc23713006" </w:instrText>
      </w:r>
      <w:r>
        <w:rPr/>
        <w:fldChar w:fldCharType="separate"/>
      </w:r>
      <w:r>
        <w:rPr>
          <w:rStyle w:val="style85"/>
          <w:rFonts w:hint="eastAsia"/>
          <w:noProof/>
          <w:lang w:val="en-GB"/>
        </w:rPr>
        <w:t>5.2.1</w:t>
      </w:r>
      <w:r>
        <w:rPr>
          <w:rFonts w:ascii="Calibri" w:cs="宋体" w:eastAsia="宋体" w:hAnsi="Calibri" w:hint="eastAsia"/>
          <w:noProof/>
          <w:szCs w:val="22"/>
        </w:rPr>
        <w:tab/>
      </w:r>
      <w:r>
        <w:rPr>
          <w:rStyle w:val="style85"/>
          <w:rFonts w:cs="FangSong" w:hint="eastAsia"/>
          <w:noProof/>
          <w:lang w:val="en-GB"/>
        </w:rPr>
        <w:t>卖方资料交付内容说明</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_Toc23713006 \h</w:instrText>
      </w:r>
      <w:r>
        <w:rPr>
          <w:rFonts w:hint="eastAsia"/>
          <w:noProof/>
          <w:webHidden/>
        </w:rPr>
        <w:instrText xml:space="preserve"> </w:instrText>
      </w:r>
      <w:r>
        <w:rPr>
          <w:rFonts w:hint="eastAsia"/>
          <w:noProof/>
          <w:webHidden/>
        </w:rPr>
        <w:fldChar w:fldCharType="separate"/>
      </w:r>
      <w:r>
        <w:rPr>
          <w:rFonts w:hint="eastAsia"/>
          <w:noProof/>
          <w:webHidden/>
        </w:rPr>
        <w:t>14</w:t>
      </w:r>
      <w:r>
        <w:rPr>
          <w:rFonts w:hint="eastAsia"/>
          <w:noProof/>
          <w:webHidden/>
        </w:rPr>
        <w:fldChar w:fldCharType="end"/>
      </w:r>
      <w:r>
        <w:rPr/>
        <w:fldChar w:fldCharType="end"/>
      </w:r>
    </w:p>
    <w:p>
      <w:pPr>
        <w:pStyle w:val="style21"/>
        <w:tabs>
          <w:tab w:val="left" w:leader="none" w:pos="1540"/>
          <w:tab w:val="right" w:leader="dot" w:pos="8834"/>
        </w:tabs>
        <w:rPr>
          <w:rFonts w:ascii="Calibri" w:cs="宋体" w:eastAsia="宋体" w:hAnsi="Calibri" w:hint="eastAsia"/>
          <w:noProof/>
          <w:szCs w:val="22"/>
        </w:rPr>
      </w:pPr>
      <w:r>
        <w:rPr/>
        <w:fldChar w:fldCharType="begin"/>
      </w:r>
      <w:r>
        <w:instrText xml:space="preserve"> HYPERLINK \l "_Toc23713007" </w:instrText>
      </w:r>
      <w:r>
        <w:rPr/>
        <w:fldChar w:fldCharType="separate"/>
      </w:r>
      <w:r>
        <w:rPr>
          <w:rStyle w:val="style85"/>
          <w:rFonts w:hint="eastAsia"/>
          <w:noProof/>
          <w:lang w:val="en-GB"/>
        </w:rPr>
        <w:t>5.2.2</w:t>
      </w:r>
      <w:r>
        <w:rPr>
          <w:rFonts w:ascii="Calibri" w:cs="宋体" w:eastAsia="宋体" w:hAnsi="Calibri" w:hint="eastAsia"/>
          <w:noProof/>
          <w:szCs w:val="22"/>
        </w:rPr>
        <w:tab/>
      </w:r>
      <w:r>
        <w:rPr>
          <w:rStyle w:val="style85"/>
          <w:rFonts w:cs="FangSong" w:hint="eastAsia"/>
          <w:noProof/>
          <w:lang w:val="en-GB"/>
        </w:rPr>
        <w:t>技术文件交付要求</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_Toc23713007 \h</w:instrText>
      </w:r>
      <w:r>
        <w:rPr>
          <w:rFonts w:hint="eastAsia"/>
          <w:noProof/>
          <w:webHidden/>
        </w:rPr>
        <w:instrText xml:space="preserve"> </w:instrText>
      </w:r>
      <w:r>
        <w:rPr>
          <w:rFonts w:hint="eastAsia"/>
          <w:noProof/>
          <w:webHidden/>
        </w:rPr>
        <w:fldChar w:fldCharType="separate"/>
      </w:r>
      <w:r>
        <w:rPr>
          <w:rFonts w:hint="eastAsia"/>
          <w:noProof/>
          <w:webHidden/>
        </w:rPr>
        <w:t>14</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"_Toc23713008" </w:instrText>
      </w:r>
      <w:r>
        <w:rPr/>
        <w:fldChar w:fldCharType="separate"/>
      </w:r>
      <w:r>
        <w:rPr>
          <w:rStyle w:val="style85"/>
          <w:rFonts w:hint="eastAsia"/>
          <w:noProof/>
          <w:lang w:val="en-GB"/>
        </w:rPr>
        <w:t>5.3</w:t>
      </w:r>
      <w:r>
        <w:rPr>
          <w:rFonts w:ascii="Calibri" w:cs="宋体" w:eastAsia="宋体" w:hAnsi="Calibri" w:hint="eastAsia"/>
          <w:noProof/>
          <w:szCs w:val="22"/>
        </w:rPr>
        <w:tab/>
      </w:r>
      <w:r>
        <w:rPr>
          <w:rStyle w:val="style85"/>
          <w:rFonts w:cs="FangSong" w:hint="eastAsia"/>
          <w:noProof/>
          <w:lang w:val="en-GB"/>
        </w:rPr>
        <w:t>技术文件交付确认</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_Toc23713008 \h</w:instrText>
      </w:r>
      <w:r>
        <w:rPr>
          <w:rFonts w:hint="eastAsia"/>
          <w:noProof/>
          <w:webHidden/>
        </w:rPr>
        <w:instrText xml:space="preserve"> </w:instrText>
      </w:r>
      <w:r>
        <w:rPr>
          <w:rFonts w:hint="eastAsia"/>
          <w:noProof/>
          <w:webHidden/>
        </w:rPr>
        <w:fldChar w:fldCharType="separate"/>
      </w:r>
      <w:r>
        <w:rPr>
          <w:rFonts w:hint="eastAsia"/>
          <w:noProof/>
          <w:webHidden/>
        </w:rPr>
        <w:t>15</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"_Toc23713009" </w:instrText>
      </w:r>
      <w:r>
        <w:rPr/>
        <w:fldChar w:fldCharType="separate"/>
      </w:r>
      <w:r>
        <w:rPr>
          <w:rStyle w:val="style85"/>
          <w:rFonts w:hint="eastAsia"/>
          <w:noProof/>
          <w:lang w:val="en-GB"/>
        </w:rPr>
        <w:t>6</w:t>
      </w:r>
      <w:r>
        <w:rPr>
          <w:rFonts w:ascii="Calibri" w:cs="宋体" w:eastAsia="宋体" w:hAnsi="Calibri" w:hint="eastAsia"/>
          <w:noProof/>
          <w:szCs w:val="22"/>
        </w:rPr>
        <w:tab/>
      </w:r>
      <w:r>
        <w:rPr>
          <w:rStyle w:val="style85"/>
          <w:rFonts w:ascii="宋体" w:cs="宋体" w:hAnsi="宋体" w:hint="eastAsia"/>
          <w:noProof/>
          <w:lang w:val="en-GB"/>
        </w:rPr>
        <w:t>设计联络和设计审查</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_Toc23713009 \h</w:instrText>
      </w:r>
      <w:r>
        <w:rPr>
          <w:rFonts w:hint="eastAsia"/>
          <w:noProof/>
          <w:webHidden/>
        </w:rPr>
        <w:instrText xml:space="preserve"> </w:instrText>
      </w:r>
      <w:r>
        <w:rPr>
          <w:rFonts w:hint="eastAsia"/>
          <w:noProof/>
          <w:webHidden/>
        </w:rPr>
        <w:fldChar w:fldCharType="separate"/>
      </w:r>
      <w:r>
        <w:rPr>
          <w:rFonts w:hint="eastAsia"/>
          <w:noProof/>
          <w:webHidden/>
        </w:rPr>
        <w:t>15</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"_Toc23713010" </w:instrText>
      </w:r>
      <w:r>
        <w:rPr/>
        <w:fldChar w:fldCharType="separate"/>
      </w:r>
      <w:r>
        <w:rPr>
          <w:rStyle w:val="style85"/>
          <w:rFonts w:hint="eastAsia"/>
          <w:noProof/>
          <w:lang w:val="en-GB"/>
        </w:rPr>
        <w:t>6.1</w:t>
      </w:r>
      <w:r>
        <w:rPr>
          <w:rFonts w:ascii="Calibri" w:cs="宋体" w:eastAsia="宋体" w:hAnsi="Calibri" w:hint="eastAsia"/>
          <w:noProof/>
          <w:szCs w:val="22"/>
        </w:rPr>
        <w:tab/>
      </w:r>
      <w:r>
        <w:rPr>
          <w:rStyle w:val="style85"/>
          <w:rFonts w:cs="FangSong" w:hint="eastAsia"/>
          <w:noProof/>
          <w:lang w:val="en-GB"/>
        </w:rPr>
        <w:t>设计联络</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_Toc23713010 \h</w:instrText>
      </w:r>
      <w:r>
        <w:rPr>
          <w:rFonts w:hint="eastAsia"/>
          <w:noProof/>
          <w:webHidden/>
        </w:rPr>
        <w:instrText xml:space="preserve"> </w:instrText>
      </w:r>
      <w:r>
        <w:rPr>
          <w:rFonts w:hint="eastAsia"/>
          <w:noProof/>
          <w:webHidden/>
        </w:rPr>
        <w:fldChar w:fldCharType="separate"/>
      </w:r>
      <w:r>
        <w:rPr>
          <w:rFonts w:hint="eastAsia"/>
          <w:noProof/>
          <w:webHidden/>
        </w:rPr>
        <w:t>16</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"_Toc23713011" </w:instrText>
      </w:r>
      <w:r>
        <w:rPr/>
        <w:fldChar w:fldCharType="separate"/>
      </w:r>
      <w:r>
        <w:rPr>
          <w:rStyle w:val="style85"/>
          <w:rFonts w:hint="eastAsia"/>
          <w:noProof/>
          <w:lang w:val="en-GB"/>
        </w:rPr>
        <w:t>6.2</w:t>
      </w:r>
      <w:r>
        <w:rPr>
          <w:rFonts w:ascii="Calibri" w:cs="宋体" w:eastAsia="宋体" w:hAnsi="Calibri" w:hint="eastAsia"/>
          <w:noProof/>
          <w:szCs w:val="22"/>
        </w:rPr>
        <w:tab/>
      </w:r>
      <w:r>
        <w:rPr>
          <w:rStyle w:val="style85"/>
          <w:rFonts w:cs="FangSong" w:hint="eastAsia"/>
          <w:noProof/>
          <w:lang w:val="en-GB"/>
        </w:rPr>
        <w:t>设计审查</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_Toc23713011 \h</w:instrText>
      </w:r>
      <w:r>
        <w:rPr>
          <w:rFonts w:hint="eastAsia"/>
          <w:noProof/>
          <w:webHidden/>
        </w:rPr>
        <w:instrText xml:space="preserve"> </w:instrText>
      </w:r>
      <w:r>
        <w:rPr>
          <w:rFonts w:hint="eastAsia"/>
          <w:noProof/>
          <w:webHidden/>
        </w:rPr>
        <w:fldChar w:fldCharType="separate"/>
      </w:r>
      <w:r>
        <w:rPr>
          <w:rFonts w:hint="eastAsia"/>
          <w:noProof/>
          <w:webHidden/>
        </w:rPr>
        <w:t>16</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"_Toc23713012" </w:instrText>
      </w:r>
      <w:r>
        <w:rPr/>
        <w:fldChar w:fldCharType="separate"/>
      </w:r>
      <w:r>
        <w:rPr>
          <w:rStyle w:val="style85"/>
          <w:rFonts w:hint="eastAsia"/>
          <w:noProof/>
          <w:lang w:val="en-GB"/>
        </w:rPr>
        <w:t>7</w:t>
      </w:r>
      <w:r>
        <w:rPr>
          <w:rFonts w:ascii="Calibri" w:cs="宋体" w:eastAsia="宋体" w:hAnsi="Calibri" w:hint="eastAsia"/>
          <w:noProof/>
          <w:szCs w:val="22"/>
        </w:rPr>
        <w:tab/>
      </w:r>
      <w:r>
        <w:rPr>
          <w:rStyle w:val="style85"/>
          <w:rFonts w:ascii="宋体" w:cs="宋体" w:hAnsi="宋体" w:hint="eastAsia"/>
          <w:noProof/>
          <w:lang w:val="en-GB"/>
        </w:rPr>
        <w:t>设备监制及验收</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_Toc23713012 \h</w:instrText>
      </w:r>
      <w:r>
        <w:rPr>
          <w:rFonts w:hint="eastAsia"/>
          <w:noProof/>
          <w:webHidden/>
        </w:rPr>
        <w:instrText xml:space="preserve"> </w:instrText>
      </w:r>
      <w:r>
        <w:rPr>
          <w:rFonts w:hint="eastAsia"/>
          <w:noProof/>
          <w:webHidden/>
        </w:rPr>
        <w:fldChar w:fldCharType="separate"/>
      </w:r>
      <w:r>
        <w:rPr>
          <w:rFonts w:hint="eastAsia"/>
          <w:noProof/>
          <w:webHidden/>
        </w:rPr>
        <w:t>16</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"_Toc23713013" </w:instrText>
      </w:r>
      <w:r>
        <w:rPr/>
        <w:fldChar w:fldCharType="separate"/>
      </w:r>
      <w:r>
        <w:rPr>
          <w:rStyle w:val="style85"/>
          <w:rFonts w:hint="eastAsia"/>
          <w:noProof/>
          <w:lang w:val="en-GB"/>
        </w:rPr>
        <w:t>7.1</w:t>
      </w:r>
      <w:r>
        <w:rPr>
          <w:rFonts w:ascii="Calibri" w:cs="宋体" w:eastAsia="宋体" w:hAnsi="Calibri" w:hint="eastAsia"/>
          <w:noProof/>
          <w:szCs w:val="22"/>
        </w:rPr>
        <w:tab/>
      </w:r>
      <w:r>
        <w:rPr>
          <w:rStyle w:val="style85"/>
          <w:rFonts w:cs="FangSong" w:hint="eastAsia"/>
          <w:noProof/>
          <w:lang w:val="en-GB"/>
        </w:rPr>
        <w:t>制造设备的监制</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_Toc23713013 \h</w:instrText>
      </w:r>
      <w:r>
        <w:rPr>
          <w:rFonts w:hint="eastAsia"/>
          <w:noProof/>
          <w:webHidden/>
        </w:rPr>
        <w:instrText xml:space="preserve"> </w:instrText>
      </w:r>
      <w:r>
        <w:rPr>
          <w:rFonts w:hint="eastAsia"/>
          <w:noProof/>
          <w:webHidden/>
        </w:rPr>
        <w:fldChar w:fldCharType="separate"/>
      </w:r>
      <w:r>
        <w:rPr>
          <w:rFonts w:hint="eastAsia"/>
          <w:noProof/>
          <w:webHidden/>
        </w:rPr>
        <w:t>16</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"_Toc23713014" </w:instrText>
      </w:r>
      <w:r>
        <w:rPr/>
        <w:fldChar w:fldCharType="separate"/>
      </w:r>
      <w:r>
        <w:rPr>
          <w:rStyle w:val="style85"/>
          <w:rFonts w:hint="eastAsia"/>
          <w:noProof/>
          <w:lang w:val="en-GB"/>
        </w:rPr>
        <w:t>7.2</w:t>
      </w:r>
      <w:r>
        <w:rPr>
          <w:rFonts w:ascii="Calibri" w:cs="宋体" w:eastAsia="宋体" w:hAnsi="Calibri" w:hint="eastAsia"/>
          <w:noProof/>
          <w:szCs w:val="22"/>
        </w:rPr>
        <w:tab/>
      </w:r>
      <w:r>
        <w:rPr>
          <w:rStyle w:val="style85"/>
          <w:rFonts w:cs="FangSong" w:hint="eastAsia"/>
          <w:noProof/>
          <w:lang w:val="en-GB"/>
        </w:rPr>
        <w:t>设备的检验</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_Toc23713014 \h</w:instrText>
      </w:r>
      <w:r>
        <w:rPr>
          <w:rFonts w:hint="eastAsia"/>
          <w:noProof/>
          <w:webHidden/>
        </w:rPr>
        <w:instrText xml:space="preserve"> </w:instrText>
      </w:r>
      <w:r>
        <w:rPr>
          <w:rFonts w:hint="eastAsia"/>
          <w:noProof/>
          <w:webHidden/>
        </w:rPr>
        <w:fldChar w:fldCharType="separate"/>
      </w:r>
      <w:r>
        <w:rPr>
          <w:rFonts w:hint="eastAsia"/>
          <w:noProof/>
          <w:webHidden/>
        </w:rPr>
        <w:t>17</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"_Toc23713015" </w:instrText>
      </w:r>
      <w:r>
        <w:rPr/>
        <w:fldChar w:fldCharType="separate"/>
      </w:r>
      <w:r>
        <w:rPr>
          <w:rStyle w:val="style85"/>
          <w:rFonts w:hint="eastAsia"/>
          <w:noProof/>
          <w:lang w:val="en-GB"/>
        </w:rPr>
        <w:t>7.3</w:t>
      </w:r>
      <w:r>
        <w:rPr>
          <w:rFonts w:ascii="Calibri" w:cs="宋体" w:eastAsia="宋体" w:hAnsi="Calibri" w:hint="eastAsia"/>
          <w:noProof/>
          <w:szCs w:val="22"/>
        </w:rPr>
        <w:tab/>
      </w:r>
      <w:r>
        <w:rPr>
          <w:rStyle w:val="style85"/>
          <w:rFonts w:cs="FangSong" w:hint="eastAsia"/>
          <w:noProof/>
          <w:lang w:val="en-GB"/>
        </w:rPr>
        <w:t>设备的验收</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_Toc23713015 \h</w:instrText>
      </w:r>
      <w:r>
        <w:rPr>
          <w:rFonts w:hint="eastAsia"/>
          <w:noProof/>
          <w:webHidden/>
        </w:rPr>
        <w:instrText xml:space="preserve"> </w:instrText>
      </w:r>
      <w:r>
        <w:rPr>
          <w:rFonts w:hint="eastAsia"/>
          <w:noProof/>
          <w:webHidden/>
        </w:rPr>
        <w:fldChar w:fldCharType="separate"/>
      </w:r>
      <w:r>
        <w:rPr>
          <w:rFonts w:hint="eastAsia"/>
          <w:noProof/>
          <w:webHidden/>
        </w:rPr>
        <w:t>17</w:t>
      </w:r>
      <w:r>
        <w:rPr>
          <w:rFonts w:hint="eastAsia"/>
          <w:noProof/>
          <w:webHidden/>
        </w:rPr>
        <w:fldChar w:fldCharType="end"/>
      </w:r>
      <w:r>
        <w:rPr/>
        <w:fldChar w:fldCharType="end"/>
      </w:r>
    </w:p>
    <w:p>
      <w:pPr>
        <w:pStyle w:val="style21"/>
        <w:tabs>
          <w:tab w:val="left" w:leader="none" w:pos="1540"/>
          <w:tab w:val="right" w:leader="dot" w:pos="8834"/>
        </w:tabs>
        <w:rPr>
          <w:rFonts w:ascii="Calibri" w:cs="宋体" w:eastAsia="宋体" w:hAnsi="Calibri" w:hint="eastAsia"/>
          <w:noProof/>
          <w:szCs w:val="22"/>
        </w:rPr>
      </w:pPr>
      <w:r>
        <w:rPr/>
        <w:fldChar w:fldCharType="begin"/>
      </w:r>
      <w:r>
        <w:instrText xml:space="preserve"> HYPERLINK \l "_Toc23713016" </w:instrText>
      </w:r>
      <w:r>
        <w:rPr/>
        <w:fldChar w:fldCharType="separate"/>
      </w:r>
      <w:r>
        <w:rPr>
          <w:rStyle w:val="style85"/>
          <w:rFonts w:hint="eastAsia"/>
          <w:noProof/>
          <w:lang w:val="en-GB"/>
        </w:rPr>
        <w:t>7.3.1</w:t>
      </w:r>
      <w:r>
        <w:rPr>
          <w:rFonts w:ascii="Calibri" w:cs="宋体" w:eastAsia="宋体" w:hAnsi="Calibri" w:hint="eastAsia"/>
          <w:noProof/>
          <w:szCs w:val="22"/>
        </w:rPr>
        <w:tab/>
      </w:r>
      <w:r>
        <w:rPr>
          <w:rStyle w:val="style85"/>
          <w:rFonts w:cs="FangSong" w:hint="eastAsia"/>
          <w:noProof/>
          <w:lang w:val="en-GB"/>
        </w:rPr>
        <w:t>出厂验收</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_Toc23713016 \h</w:instrText>
      </w:r>
      <w:r>
        <w:rPr>
          <w:rFonts w:hint="eastAsia"/>
          <w:noProof/>
          <w:webHidden/>
        </w:rPr>
        <w:instrText xml:space="preserve"> </w:instrText>
      </w:r>
      <w:r>
        <w:rPr>
          <w:rFonts w:hint="eastAsia"/>
          <w:noProof/>
          <w:webHidden/>
        </w:rPr>
        <w:fldChar w:fldCharType="separate"/>
      </w:r>
      <w:r>
        <w:rPr>
          <w:rFonts w:hint="eastAsia"/>
          <w:noProof/>
          <w:webHidden/>
        </w:rPr>
        <w:t>17</w:t>
      </w:r>
      <w:r>
        <w:rPr>
          <w:rFonts w:hint="eastAsia"/>
          <w:noProof/>
          <w:webHidden/>
        </w:rPr>
        <w:fldChar w:fldCharType="end"/>
      </w:r>
      <w:r>
        <w:rPr/>
        <w:fldChar w:fldCharType="end"/>
      </w:r>
    </w:p>
    <w:p>
      <w:pPr>
        <w:pStyle w:val="style21"/>
        <w:tabs>
          <w:tab w:val="left" w:leader="none" w:pos="1540"/>
          <w:tab w:val="right" w:leader="dot" w:pos="8834"/>
        </w:tabs>
        <w:rPr>
          <w:rFonts w:ascii="Calibri" w:cs="宋体" w:eastAsia="宋体" w:hAnsi="Calibri" w:hint="eastAsia"/>
          <w:noProof/>
          <w:szCs w:val="22"/>
        </w:rPr>
      </w:pPr>
      <w:r>
        <w:rPr/>
        <w:fldChar w:fldCharType="begin"/>
      </w:r>
      <w:r>
        <w:instrText xml:space="preserve"> HYPERLINK \l "_Toc23713017" </w:instrText>
      </w:r>
      <w:r>
        <w:rPr/>
        <w:fldChar w:fldCharType="separate"/>
      </w:r>
      <w:r>
        <w:rPr>
          <w:rStyle w:val="style85"/>
          <w:rFonts w:hint="eastAsia"/>
          <w:noProof/>
          <w:lang w:val="en-GB"/>
        </w:rPr>
        <w:t>7.3.2</w:t>
      </w:r>
      <w:r>
        <w:rPr>
          <w:rFonts w:ascii="Calibri" w:cs="宋体" w:eastAsia="宋体" w:hAnsi="Calibri" w:hint="eastAsia"/>
          <w:noProof/>
          <w:szCs w:val="22"/>
        </w:rPr>
        <w:tab/>
      </w:r>
      <w:r>
        <w:rPr>
          <w:rStyle w:val="style85"/>
          <w:rFonts w:cs="FangSong" w:hint="eastAsia"/>
          <w:noProof/>
          <w:lang w:val="en-GB"/>
        </w:rPr>
        <w:t>设备到货开箱验收</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_Toc23713017 \h</w:instrText>
      </w:r>
      <w:r>
        <w:rPr>
          <w:rFonts w:hint="eastAsia"/>
          <w:noProof/>
          <w:webHidden/>
        </w:rPr>
        <w:instrText xml:space="preserve"> </w:instrText>
      </w:r>
      <w:r>
        <w:rPr>
          <w:rFonts w:hint="eastAsia"/>
          <w:noProof/>
          <w:webHidden/>
        </w:rPr>
        <w:fldChar w:fldCharType="separate"/>
      </w:r>
      <w:r>
        <w:rPr>
          <w:rFonts w:hint="eastAsia"/>
          <w:noProof/>
          <w:webHidden/>
        </w:rPr>
        <w:t>17</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"_Toc23713018" </w:instrText>
      </w:r>
      <w:r>
        <w:rPr/>
        <w:fldChar w:fldCharType="separate"/>
      </w:r>
      <w:r>
        <w:rPr>
          <w:rStyle w:val="style85"/>
          <w:rFonts w:hint="eastAsia"/>
          <w:noProof/>
          <w:lang w:val="en-GB"/>
        </w:rPr>
        <w:t>8</w:t>
      </w:r>
      <w:r>
        <w:rPr>
          <w:rFonts w:ascii="Calibri" w:cs="宋体" w:eastAsia="宋体" w:hAnsi="Calibri" w:hint="eastAsia"/>
          <w:noProof/>
          <w:szCs w:val="22"/>
        </w:rPr>
        <w:tab/>
      </w:r>
      <w:r>
        <w:rPr>
          <w:rStyle w:val="style85"/>
          <w:rFonts w:ascii="宋体" w:cs="宋体" w:hAnsi="宋体" w:hint="eastAsia"/>
          <w:noProof/>
          <w:lang w:val="en-GB"/>
        </w:rPr>
        <w:t>交货状态和施工</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_Toc23713018 \h</w:instrText>
      </w:r>
      <w:r>
        <w:rPr>
          <w:rFonts w:hint="eastAsia"/>
          <w:noProof/>
          <w:webHidden/>
        </w:rPr>
        <w:instrText xml:space="preserve"> </w:instrText>
      </w:r>
      <w:r>
        <w:rPr>
          <w:rFonts w:hint="eastAsia"/>
          <w:noProof/>
          <w:webHidden/>
        </w:rPr>
        <w:fldChar w:fldCharType="separate"/>
      </w:r>
      <w:r>
        <w:rPr>
          <w:rFonts w:hint="eastAsia"/>
          <w:noProof/>
          <w:webHidden/>
        </w:rPr>
        <w:t>18</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"_Toc23713019" </w:instrText>
      </w:r>
      <w:r>
        <w:rPr/>
        <w:fldChar w:fldCharType="separate"/>
      </w:r>
      <w:r>
        <w:rPr>
          <w:rStyle w:val="style85"/>
          <w:rFonts w:hint="eastAsia"/>
          <w:noProof/>
          <w:lang w:val="en-GB"/>
        </w:rPr>
        <w:t>8.1</w:t>
      </w:r>
      <w:r>
        <w:rPr>
          <w:rFonts w:ascii="Calibri" w:cs="宋体" w:eastAsia="宋体" w:hAnsi="Calibri" w:hint="eastAsia"/>
          <w:noProof/>
          <w:szCs w:val="22"/>
        </w:rPr>
        <w:tab/>
      </w:r>
      <w:r>
        <w:rPr>
          <w:rStyle w:val="style85"/>
          <w:rFonts w:cs="FangSong" w:hint="eastAsia"/>
          <w:noProof/>
          <w:lang w:val="en-GB"/>
        </w:rPr>
        <w:t>设备交货状态</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_Toc23713019 \h</w:instrText>
      </w:r>
      <w:r>
        <w:rPr>
          <w:rFonts w:hint="eastAsia"/>
          <w:noProof/>
          <w:webHidden/>
        </w:rPr>
        <w:instrText xml:space="preserve"> </w:instrText>
      </w:r>
      <w:r>
        <w:rPr>
          <w:rFonts w:hint="eastAsia"/>
          <w:noProof/>
          <w:webHidden/>
        </w:rPr>
        <w:fldChar w:fldCharType="separate"/>
      </w:r>
      <w:r>
        <w:rPr>
          <w:rFonts w:hint="eastAsia"/>
          <w:noProof/>
          <w:webHidden/>
        </w:rPr>
        <w:t>18</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"_Toc23713020" </w:instrText>
      </w:r>
      <w:r>
        <w:rPr/>
        <w:fldChar w:fldCharType="separate"/>
      </w:r>
      <w:r>
        <w:rPr>
          <w:rStyle w:val="style85"/>
          <w:rFonts w:hint="eastAsia"/>
          <w:noProof/>
          <w:lang w:val="en-GB"/>
        </w:rPr>
        <w:t>8.2</w:t>
      </w:r>
      <w:r>
        <w:rPr>
          <w:rFonts w:ascii="Calibri" w:cs="宋体" w:eastAsia="宋体" w:hAnsi="Calibri" w:hint="eastAsia"/>
          <w:noProof/>
          <w:szCs w:val="22"/>
        </w:rPr>
        <w:tab/>
      </w:r>
      <w:r>
        <w:rPr>
          <w:rStyle w:val="style85"/>
          <w:rFonts w:cs="FangSong" w:hint="eastAsia"/>
          <w:noProof/>
          <w:lang w:val="en-GB"/>
        </w:rPr>
        <w:t>包装</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_Toc23713020 \h</w:instrText>
      </w:r>
      <w:r>
        <w:rPr>
          <w:rFonts w:hint="eastAsia"/>
          <w:noProof/>
          <w:webHidden/>
        </w:rPr>
        <w:instrText xml:space="preserve"> </w:instrText>
      </w:r>
      <w:r>
        <w:rPr>
          <w:rFonts w:hint="eastAsia"/>
          <w:noProof/>
          <w:webHidden/>
        </w:rPr>
        <w:fldChar w:fldCharType="separate"/>
      </w:r>
      <w:r>
        <w:rPr>
          <w:rFonts w:hint="eastAsia"/>
          <w:noProof/>
          <w:webHidden/>
        </w:rPr>
        <w:t>18</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"_Toc23713021" </w:instrText>
      </w:r>
      <w:r>
        <w:rPr/>
        <w:fldChar w:fldCharType="separate"/>
      </w:r>
      <w:r>
        <w:rPr>
          <w:rStyle w:val="style85"/>
          <w:rFonts w:hint="eastAsia"/>
          <w:noProof/>
          <w:lang w:val="en-GB"/>
        </w:rPr>
        <w:t>8.3</w:t>
      </w:r>
      <w:r>
        <w:rPr>
          <w:rFonts w:ascii="Calibri" w:cs="宋体" w:eastAsia="宋体" w:hAnsi="Calibri" w:hint="eastAsia"/>
          <w:noProof/>
          <w:szCs w:val="22"/>
        </w:rPr>
        <w:tab/>
      </w:r>
      <w:r>
        <w:rPr>
          <w:rStyle w:val="style85"/>
          <w:rFonts w:cs="FangSong" w:hint="eastAsia"/>
          <w:noProof/>
          <w:lang w:val="en-GB"/>
        </w:rPr>
        <w:t>运输</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_Toc23713021 \h</w:instrText>
      </w:r>
      <w:r>
        <w:rPr>
          <w:rFonts w:hint="eastAsia"/>
          <w:noProof/>
          <w:webHidden/>
        </w:rPr>
        <w:instrText xml:space="preserve"> </w:instrText>
      </w:r>
      <w:r>
        <w:rPr>
          <w:rFonts w:hint="eastAsia"/>
          <w:noProof/>
          <w:webHidden/>
        </w:rPr>
        <w:fldChar w:fldCharType="separate"/>
      </w:r>
      <w:r>
        <w:rPr>
          <w:rFonts w:hint="eastAsia"/>
          <w:noProof/>
          <w:webHidden/>
        </w:rPr>
        <w:t>18</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"_Toc23713022" </w:instrText>
      </w:r>
      <w:r>
        <w:rPr/>
        <w:fldChar w:fldCharType="separate"/>
      </w:r>
      <w:r>
        <w:rPr>
          <w:rStyle w:val="style85"/>
          <w:rFonts w:hint="eastAsia"/>
          <w:noProof/>
          <w:lang w:val="en-GB"/>
        </w:rPr>
        <w:t>8.4</w:t>
      </w:r>
      <w:r>
        <w:rPr>
          <w:rFonts w:ascii="Calibri" w:cs="宋体" w:eastAsia="宋体" w:hAnsi="Calibri" w:hint="eastAsia"/>
          <w:noProof/>
          <w:szCs w:val="22"/>
        </w:rPr>
        <w:tab/>
      </w:r>
      <w:r>
        <w:rPr>
          <w:rStyle w:val="style85"/>
          <w:rFonts w:cs="FangSong" w:hint="eastAsia"/>
          <w:noProof/>
          <w:lang w:val="en-GB"/>
        </w:rPr>
        <w:t>施工要求</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_Toc23713022 \h</w:instrText>
      </w:r>
      <w:r>
        <w:rPr>
          <w:rFonts w:hint="eastAsia"/>
          <w:noProof/>
          <w:webHidden/>
        </w:rPr>
        <w:instrText xml:space="preserve"> </w:instrText>
      </w:r>
      <w:r>
        <w:rPr>
          <w:rFonts w:hint="eastAsia"/>
          <w:noProof/>
          <w:webHidden/>
        </w:rPr>
        <w:fldChar w:fldCharType="separate"/>
      </w:r>
      <w:r>
        <w:rPr>
          <w:rFonts w:hint="eastAsia"/>
          <w:noProof/>
          <w:webHidden/>
        </w:rPr>
        <w:t>18</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"_Toc23713023" </w:instrText>
      </w:r>
      <w:r>
        <w:rPr/>
        <w:fldChar w:fldCharType="separate"/>
      </w:r>
      <w:r>
        <w:rPr>
          <w:rStyle w:val="style85"/>
          <w:rFonts w:hint="eastAsia"/>
          <w:noProof/>
          <w:lang w:val="en-GB"/>
        </w:rPr>
        <w:t>8.5</w:t>
      </w:r>
      <w:r>
        <w:rPr>
          <w:rStyle w:val="style85"/>
          <w:rFonts w:cs="FangSong" w:hint="eastAsia"/>
          <w:noProof/>
          <w:lang w:val="en-GB"/>
        </w:rPr>
        <w:t>交货时间及地点</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_Toc23713023 \h</w:instrText>
      </w:r>
      <w:r>
        <w:rPr>
          <w:rFonts w:hint="eastAsia"/>
          <w:noProof/>
          <w:webHidden/>
        </w:rPr>
        <w:instrText xml:space="preserve"> </w:instrText>
      </w:r>
      <w:r>
        <w:rPr>
          <w:rFonts w:hint="eastAsia"/>
          <w:noProof/>
          <w:webHidden/>
        </w:rPr>
        <w:fldChar w:fldCharType="separate"/>
      </w:r>
      <w:r>
        <w:rPr>
          <w:rFonts w:hint="eastAsia"/>
          <w:noProof/>
          <w:webHidden/>
        </w:rPr>
        <w:t>19</w:t>
      </w:r>
      <w:r>
        <w:rPr>
          <w:rFonts w:hint="eastAsia"/>
          <w:noProof/>
          <w:webHidden/>
        </w:rPr>
        <w:fldChar w:fldCharType="end"/>
      </w:r>
      <w:r>
        <w:rPr/>
        <w:fldChar w:fldCharType="end"/>
      </w:r>
    </w:p>
    <w:p>
      <w:pPr>
        <w:pStyle w:val="style19"/>
        <w:tabs>
          <w:tab w:val="left" w:leader="none" w:pos="420"/>
          <w:tab w:val="right" w:leader="dot" w:pos="8834"/>
        </w:tabs>
        <w:rPr>
          <w:rFonts w:ascii="Calibri" w:cs="宋体" w:eastAsia="宋体" w:hAnsi="Calibri" w:hint="eastAsia"/>
          <w:noProof/>
          <w:szCs w:val="22"/>
        </w:rPr>
      </w:pPr>
      <w:r>
        <w:rPr/>
        <w:fldChar w:fldCharType="begin"/>
      </w:r>
      <w:r>
        <w:instrText xml:space="preserve"> HYPERLINK \l "_Toc23713024" </w:instrText>
      </w:r>
      <w:r>
        <w:rPr/>
        <w:fldChar w:fldCharType="separate"/>
      </w:r>
      <w:r>
        <w:rPr>
          <w:rStyle w:val="style85"/>
          <w:rFonts w:ascii="宋体" w:hint="eastAsia"/>
          <w:noProof/>
          <w:lang w:val="en-GB"/>
        </w:rPr>
        <w:t>9</w:t>
      </w:r>
      <w:r>
        <w:rPr>
          <w:rFonts w:ascii="Calibri" w:cs="宋体" w:eastAsia="宋体" w:hAnsi="Calibri" w:hint="eastAsia"/>
          <w:noProof/>
          <w:szCs w:val="22"/>
        </w:rPr>
        <w:tab/>
      </w:r>
      <w:r>
        <w:rPr>
          <w:rStyle w:val="style85"/>
          <w:rFonts w:ascii="宋体" w:cs="宋体" w:hAnsi="宋体" w:hint="eastAsia"/>
          <w:noProof/>
          <w:lang w:val="en-GB"/>
        </w:rPr>
        <w:t>最终性能测试</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_Toc23713024 \h</w:instrText>
      </w:r>
      <w:r>
        <w:rPr>
          <w:rFonts w:hint="eastAsia"/>
          <w:noProof/>
          <w:webHidden/>
        </w:rPr>
        <w:instrText xml:space="preserve"> </w:instrText>
      </w:r>
      <w:r>
        <w:rPr>
          <w:rFonts w:hint="eastAsia"/>
          <w:noProof/>
          <w:webHidden/>
        </w:rPr>
        <w:fldChar w:fldCharType="separate"/>
      </w:r>
      <w:r>
        <w:rPr>
          <w:rFonts w:hint="eastAsia"/>
          <w:noProof/>
          <w:webHidden/>
        </w:rPr>
        <w:t>19</w:t>
      </w:r>
      <w:r>
        <w:rPr>
          <w:rFonts w:hint="eastAsia"/>
          <w:noProof/>
          <w:webHidden/>
        </w:rPr>
        <w:fldChar w:fldCharType="end"/>
      </w:r>
      <w:r>
        <w:rPr/>
        <w:fldChar w:fldCharType="end"/>
      </w:r>
    </w:p>
    <w:p>
      <w:pPr>
        <w:pStyle w:val="style19"/>
        <w:tabs>
          <w:tab w:val="left" w:leader="none" w:pos="840"/>
          <w:tab w:val="right" w:leader="dot" w:pos="8834"/>
        </w:tabs>
        <w:rPr>
          <w:rFonts w:ascii="Calibri" w:cs="宋体" w:eastAsia="宋体" w:hAnsi="Calibri" w:hint="eastAsia"/>
          <w:noProof/>
          <w:szCs w:val="22"/>
        </w:rPr>
      </w:pPr>
      <w:r>
        <w:rPr/>
        <w:fldChar w:fldCharType="begin"/>
      </w:r>
      <w:r>
        <w:instrText xml:space="preserve"> HYPERLINK \l "_Toc23713025" </w:instrText>
      </w:r>
      <w:r>
        <w:rPr/>
        <w:fldChar w:fldCharType="separate"/>
      </w:r>
      <w:r>
        <w:rPr>
          <w:rStyle w:val="style85"/>
          <w:rFonts w:ascii="宋体" w:hint="eastAsia"/>
          <w:noProof/>
          <w:lang w:val="en-GB"/>
        </w:rPr>
        <w:t>10</w:t>
      </w:r>
      <w:r>
        <w:rPr>
          <w:rFonts w:ascii="Calibri" w:cs="宋体" w:eastAsia="宋体" w:hAnsi="Calibri" w:hint="eastAsia"/>
          <w:noProof/>
          <w:szCs w:val="22"/>
        </w:rPr>
        <w:tab/>
      </w:r>
      <w:r>
        <w:rPr>
          <w:rStyle w:val="style85"/>
          <w:rFonts w:ascii="宋体" w:cs="宋体" w:hAnsi="宋体" w:hint="eastAsia"/>
          <w:noProof/>
          <w:lang w:val="en-GB"/>
        </w:rPr>
        <w:t>技术培训和服务</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_Toc23713025 \h</w:instrText>
      </w:r>
      <w:r>
        <w:rPr>
          <w:rFonts w:hint="eastAsia"/>
          <w:noProof/>
          <w:webHidden/>
        </w:rPr>
        <w:instrText xml:space="preserve"> </w:instrText>
      </w:r>
      <w:r>
        <w:rPr>
          <w:rFonts w:hint="eastAsia"/>
          <w:noProof/>
          <w:webHidden/>
        </w:rPr>
        <w:fldChar w:fldCharType="separate"/>
      </w:r>
      <w:r>
        <w:rPr>
          <w:rFonts w:hint="eastAsia"/>
          <w:noProof/>
          <w:webHidden/>
        </w:rPr>
        <w:t>19</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"_Toc23713026" </w:instrText>
      </w:r>
      <w:r>
        <w:rPr/>
        <w:fldChar w:fldCharType="separate"/>
      </w:r>
      <w:r>
        <w:rPr>
          <w:rStyle w:val="style85"/>
          <w:rFonts w:hint="eastAsia"/>
          <w:noProof/>
          <w:lang w:val="en-GB"/>
        </w:rPr>
        <w:t>10.1</w:t>
      </w:r>
      <w:r>
        <w:rPr>
          <w:rFonts w:ascii="Calibri" w:cs="宋体" w:eastAsia="宋体" w:hAnsi="Calibri" w:hint="eastAsia"/>
          <w:noProof/>
          <w:szCs w:val="22"/>
        </w:rPr>
        <w:tab/>
      </w:r>
      <w:r>
        <w:rPr>
          <w:rStyle w:val="style85"/>
          <w:rFonts w:cs="FangSong" w:hint="eastAsia"/>
          <w:noProof/>
          <w:lang w:val="en-GB"/>
        </w:rPr>
        <w:t>技术服务</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_Toc23713026 \h</w:instrText>
      </w:r>
      <w:r>
        <w:rPr>
          <w:rFonts w:hint="eastAsia"/>
          <w:noProof/>
          <w:webHidden/>
        </w:rPr>
        <w:instrText xml:space="preserve"> </w:instrText>
      </w:r>
      <w:r>
        <w:rPr>
          <w:rFonts w:hint="eastAsia"/>
          <w:noProof/>
          <w:webHidden/>
        </w:rPr>
        <w:fldChar w:fldCharType="separate"/>
      </w:r>
      <w:r>
        <w:rPr>
          <w:rFonts w:hint="eastAsia"/>
          <w:noProof/>
          <w:webHidden/>
        </w:rPr>
        <w:t>20</w:t>
      </w:r>
      <w:r>
        <w:rPr>
          <w:rFonts w:hint="eastAsia"/>
          <w:noProof/>
          <w:webHidden/>
        </w:rPr>
        <w:fldChar w:fldCharType="end"/>
      </w:r>
      <w:r>
        <w:rPr/>
        <w:fldChar w:fldCharType="end"/>
      </w:r>
    </w:p>
    <w:p>
      <w:pPr>
        <w:pStyle w:val="style20"/>
        <w:rPr>
          <w:rFonts w:ascii="Calibri" w:cs="宋体" w:eastAsia="宋体" w:hAnsi="Calibri" w:hint="eastAsia"/>
          <w:noProof/>
          <w:szCs w:val="22"/>
        </w:rPr>
      </w:pPr>
      <w:r>
        <w:rPr/>
        <w:fldChar w:fldCharType="begin"/>
      </w:r>
      <w:r>
        <w:instrText xml:space="preserve"> HYPERLINK \l "_Toc23713027" </w:instrText>
      </w:r>
      <w:r>
        <w:rPr/>
        <w:fldChar w:fldCharType="separate"/>
      </w:r>
      <w:r>
        <w:rPr>
          <w:rStyle w:val="style85"/>
          <w:rFonts w:hint="eastAsia"/>
          <w:noProof/>
          <w:lang w:val="en-GB"/>
        </w:rPr>
        <w:t>10.2</w:t>
      </w:r>
      <w:r>
        <w:rPr>
          <w:rFonts w:ascii="Calibri" w:cs="宋体" w:eastAsia="宋体" w:hAnsi="Calibri" w:hint="eastAsia"/>
          <w:noProof/>
          <w:szCs w:val="22"/>
        </w:rPr>
        <w:tab/>
      </w:r>
      <w:r>
        <w:rPr>
          <w:rStyle w:val="style85"/>
          <w:rFonts w:cs="FangSong" w:hint="eastAsia"/>
          <w:noProof/>
          <w:lang w:val="en-GB"/>
        </w:rPr>
        <w:t>培训计划</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_Toc23713027 \h</w:instrText>
      </w:r>
      <w:r>
        <w:rPr>
          <w:rFonts w:hint="eastAsia"/>
          <w:noProof/>
          <w:webHidden/>
        </w:rPr>
        <w:instrText xml:space="preserve"> </w:instrText>
      </w:r>
      <w:r>
        <w:rPr>
          <w:rFonts w:hint="eastAsia"/>
          <w:noProof/>
          <w:webHidden/>
        </w:rPr>
        <w:fldChar w:fldCharType="separate"/>
      </w:r>
      <w:r>
        <w:rPr>
          <w:rFonts w:hint="eastAsia"/>
          <w:noProof/>
          <w:webHidden/>
        </w:rPr>
        <w:t>21</w:t>
      </w:r>
      <w:r>
        <w:rPr>
          <w:rFonts w:hint="eastAsia"/>
          <w:noProof/>
          <w:webHidden/>
        </w:rPr>
        <w:fldChar w:fldCharType="end"/>
      </w:r>
      <w:r>
        <w:rPr/>
        <w:fldChar w:fldCharType="end"/>
      </w:r>
    </w:p>
    <w:p>
      <w:pPr>
        <w:pStyle w:val="style21"/>
        <w:tabs>
          <w:tab w:val="left" w:leader="none" w:pos="1760"/>
          <w:tab w:val="right" w:leader="dot" w:pos="8834"/>
        </w:tabs>
        <w:rPr>
          <w:rFonts w:ascii="Calibri" w:cs="宋体" w:eastAsia="宋体" w:hAnsi="Calibri" w:hint="eastAsia"/>
          <w:noProof/>
          <w:szCs w:val="22"/>
        </w:rPr>
      </w:pPr>
      <w:r>
        <w:rPr/>
        <w:fldChar w:fldCharType="begin"/>
      </w:r>
      <w:r>
        <w:instrText xml:space="preserve"> HYPERLINK \l "_Toc23713028" </w:instrText>
      </w:r>
      <w:r>
        <w:rPr/>
        <w:fldChar w:fldCharType="separate"/>
      </w:r>
      <w:r>
        <w:rPr>
          <w:rStyle w:val="style85"/>
          <w:rFonts w:hint="eastAsia"/>
          <w:noProof/>
          <w:lang w:val="en-GB"/>
        </w:rPr>
        <w:t>10.2.1</w:t>
      </w:r>
      <w:r>
        <w:rPr>
          <w:rFonts w:ascii="Calibri" w:cs="宋体" w:eastAsia="宋体" w:hAnsi="Calibri" w:hint="eastAsia"/>
          <w:noProof/>
          <w:szCs w:val="22"/>
        </w:rPr>
        <w:tab/>
      </w:r>
      <w:r>
        <w:rPr>
          <w:rStyle w:val="style85"/>
          <w:rFonts w:cs="FangSong" w:hint="eastAsia"/>
          <w:noProof/>
          <w:lang w:val="en-GB"/>
        </w:rPr>
        <w:t>培训的时间、人数、地点</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_Toc23713028 \h</w:instrText>
      </w:r>
      <w:r>
        <w:rPr>
          <w:rFonts w:hint="eastAsia"/>
          <w:noProof/>
          <w:webHidden/>
        </w:rPr>
        <w:instrText xml:space="preserve"> </w:instrText>
      </w:r>
      <w:r>
        <w:rPr>
          <w:rFonts w:hint="eastAsia"/>
          <w:noProof/>
          <w:webHidden/>
        </w:rPr>
        <w:fldChar w:fldCharType="separate"/>
      </w:r>
      <w:r>
        <w:rPr>
          <w:rFonts w:hint="eastAsia"/>
          <w:noProof/>
          <w:webHidden/>
        </w:rPr>
        <w:t>21</w:t>
      </w:r>
      <w:r>
        <w:rPr>
          <w:rFonts w:hint="eastAsia"/>
          <w:noProof/>
          <w:webHidden/>
        </w:rPr>
        <w:fldChar w:fldCharType="end"/>
      </w:r>
      <w:r>
        <w:rPr/>
        <w:fldChar w:fldCharType="end"/>
      </w:r>
    </w:p>
    <w:p>
      <w:pPr>
        <w:pStyle w:val="style21"/>
        <w:tabs>
          <w:tab w:val="left" w:leader="none" w:pos="1760"/>
          <w:tab w:val="right" w:leader="dot" w:pos="8834"/>
        </w:tabs>
        <w:rPr>
          <w:rFonts w:ascii="Calibri" w:cs="宋体" w:eastAsia="宋体" w:hAnsi="Calibri" w:hint="eastAsia"/>
          <w:noProof/>
          <w:szCs w:val="22"/>
        </w:rPr>
      </w:pPr>
      <w:r>
        <w:rPr/>
        <w:fldChar w:fldCharType="begin"/>
      </w:r>
      <w:r>
        <w:instrText xml:space="preserve"> HYPERLINK \l "_Toc23713029" </w:instrText>
      </w:r>
      <w:r>
        <w:rPr/>
        <w:fldChar w:fldCharType="separate"/>
      </w:r>
      <w:r>
        <w:rPr>
          <w:rStyle w:val="style85"/>
          <w:rFonts w:hint="eastAsia"/>
          <w:noProof/>
          <w:lang w:val="en-GB"/>
        </w:rPr>
        <w:t>10.2.2</w:t>
      </w:r>
      <w:r>
        <w:rPr>
          <w:rFonts w:ascii="Calibri" w:cs="宋体" w:eastAsia="宋体" w:hAnsi="Calibri" w:hint="eastAsia"/>
          <w:noProof/>
          <w:szCs w:val="22"/>
        </w:rPr>
        <w:tab/>
      </w:r>
      <w:r>
        <w:rPr>
          <w:rStyle w:val="style85"/>
          <w:rFonts w:cs="FangSong" w:hint="eastAsia"/>
          <w:noProof/>
          <w:lang w:val="en-GB"/>
        </w:rPr>
        <w:t>培训计划</w:t>
      </w:r>
      <w:r>
        <w:rPr>
          <w:rFonts w:hint="eastAsia"/>
          <w:noProof/>
          <w:webHidden/>
        </w:rPr>
        <w:tab/>
      </w:r>
      <w:r>
        <w:rPr>
          <w:rFonts w:hint="eastAsia"/>
          <w:noProof/>
          <w:webHidden/>
        </w:rPr>
        <w:fldChar w:fldCharType="begin"/>
      </w:r>
      <w:r>
        <w:rPr>
          <w:rFonts w:hint="eastAsia"/>
          <w:noProof/>
          <w:webHidden/>
        </w:rPr>
        <w:instrText xml:space="preserve"> </w:instrText>
      </w:r>
      <w:r>
        <w:rPr>
          <w:noProof/>
          <w:webHidden/>
        </w:rPr>
        <w:instrText>PAGEREF _Toc23713029 \h</w:instrText>
      </w:r>
      <w:r>
        <w:rPr>
          <w:rFonts w:hint="eastAsia"/>
          <w:noProof/>
          <w:webHidden/>
        </w:rPr>
        <w:instrText xml:space="preserve"> </w:instrText>
      </w:r>
      <w:r>
        <w:rPr>
          <w:rFonts w:hint="eastAsia"/>
          <w:noProof/>
          <w:webHidden/>
        </w:rPr>
        <w:fldChar w:fldCharType="separate"/>
      </w:r>
      <w:r>
        <w:rPr>
          <w:rFonts w:hint="eastAsia"/>
          <w:noProof/>
          <w:webHidden/>
        </w:rPr>
        <w:t>21</w:t>
      </w:r>
      <w:r>
        <w:rPr>
          <w:rFonts w:hint="eastAsia"/>
          <w:noProof/>
          <w:webHidden/>
        </w:rPr>
        <w:fldChar w:fldCharType="end"/>
      </w:r>
      <w:r>
        <w:rPr/>
        <w:fldChar w:fldCharType="end"/>
      </w:r>
    </w:p>
    <w:p>
      <w:pPr>
        <w:pStyle w:val="style21"/>
        <w:tabs>
          <w:tab w:val="left" w:leader="none" w:pos="1680"/>
          <w:tab w:val="right" w:leader="dot" w:pos="8296"/>
        </w:tabs>
        <w:spacing w:lineRule="auto" w:line="480"/>
        <w:rPr>
          <w:rFonts w:cs="Times New Roman" w:hint="eastAsia"/>
          <w:b/>
          <w:bCs/>
          <w:lang w:val="zh-CN"/>
        </w:rPr>
      </w:pPr>
      <w:r>
        <w:rPr>
          <w:b/>
          <w:bCs/>
          <w:lang w:val="zh-CN"/>
        </w:rPr>
        <w:fldChar w:fldCharType="end"/>
      </w:r>
    </w:p>
    <w:p>
      <w:pPr>
        <w:pStyle w:val="style0"/>
        <w:rPr>
          <w:rFonts w:cs="Times New Roman" w:hint="eastAsia"/>
          <w:lang w:val="zh-CN"/>
        </w:rPr>
      </w:pPr>
    </w:p>
    <w:p>
      <w:pPr>
        <w:pStyle w:val="style0"/>
        <w:rPr>
          <w:rFonts w:cs="Times New Roman" w:hint="eastAsia"/>
          <w:lang w:val="zh-CN"/>
        </w:rPr>
      </w:pPr>
    </w:p>
    <w:p>
      <w:pPr>
        <w:pStyle w:val="style0"/>
        <w:rPr>
          <w:rFonts w:cs="Times New Roman" w:hint="eastAsia"/>
          <w:lang w:val="zh-CN"/>
        </w:rPr>
      </w:pPr>
    </w:p>
    <w:p>
      <w:pPr>
        <w:pStyle w:val="style0"/>
        <w:rPr>
          <w:rFonts w:cs="Times New Roman" w:hint="eastAsia"/>
          <w:lang w:val="zh-CN"/>
        </w:rPr>
      </w:pPr>
    </w:p>
    <w:p>
      <w:pPr>
        <w:pStyle w:val="style0"/>
        <w:rPr>
          <w:rFonts w:cs="Times New Roman" w:hint="eastAsia"/>
          <w:lang w:val="zh-CN"/>
        </w:rPr>
      </w:pPr>
    </w:p>
    <w:p>
      <w:pPr>
        <w:pStyle w:val="style0"/>
        <w:rPr>
          <w:rFonts w:cs="Times New Roman" w:hint="eastAsia"/>
          <w:lang w:val="zh-CN"/>
        </w:rPr>
      </w:pPr>
    </w:p>
    <w:p>
      <w:pPr>
        <w:pStyle w:val="style0"/>
        <w:rPr>
          <w:rFonts w:cs="Times New Roman" w:hint="eastAsia"/>
          <w:lang w:val="zh-CN"/>
        </w:rPr>
      </w:pPr>
    </w:p>
    <w:p>
      <w:pPr>
        <w:pStyle w:val="style0"/>
        <w:rPr>
          <w:rFonts w:cs="Times New Roman" w:hint="eastAsia"/>
          <w:lang w:val="zh-CN"/>
        </w:rPr>
      </w:pPr>
    </w:p>
    <w:p>
      <w:pPr>
        <w:pStyle w:val="style0"/>
        <w:rPr>
          <w:rFonts w:cs="Times New Roman" w:hint="eastAsia"/>
          <w:lang w:val="zh-CN"/>
        </w:rPr>
      </w:pPr>
    </w:p>
    <w:bookmarkStart w:id="2" w:name="_Toc23712987"/>
    <w:p>
      <w:pPr>
        <w:pStyle w:val="style1"/>
        <w:keepNext w:val="false"/>
        <w:keepLines w:val="false"/>
        <w:numPr>
          <w:ilvl w:val="0"/>
          <w:numId w:val="6"/>
        </w:numPr>
        <w:spacing w:before="652" w:after="0" w:lineRule="auto" w:line="480"/>
        <w:rPr/>
      </w:pPr>
      <w:r>
        <w:rPr>
          <w:rFonts w:ascii="宋体" w:cs="宋体" w:hAnsi="宋体" w:hint="eastAsia"/>
        </w:rPr>
        <w:t>概述</w:t>
      </w:r>
      <w:bookmarkEnd w:id="2"/>
    </w:p>
    <w:bookmarkStart w:id="3" w:name="_Toc23712988"/>
    <w:p>
      <w:pPr>
        <w:pStyle w:val="style2"/>
        <w:numPr>
          <w:ilvl w:val="1"/>
          <w:numId w:val="6"/>
        </w:numPr>
        <w:adjustRightInd/>
        <w:spacing w:before="240" w:after="240" w:lineRule="auto" w:line="360"/>
        <w:rPr/>
      </w:pPr>
      <w:r>
        <w:rPr>
          <w:rFonts w:cs="FangSong" w:hint="eastAsia"/>
        </w:rPr>
        <w:t>项目概述</w:t>
      </w:r>
      <w:bookmarkEnd w:id="3"/>
    </w:p>
    <w:p>
      <w:pPr>
        <w:pStyle w:val="style0"/>
        <w:ind w:firstLine="480" w:firstLineChars="200"/>
        <w:rPr>
          <w:rFonts w:ascii="宋体" w:cs="Times New Roman" w:hint="eastAsia"/>
          <w:sz w:val="24"/>
          <w:szCs w:val="24"/>
        </w:rPr>
      </w:pPr>
      <w:r>
        <w:rPr>
          <w:rFonts w:ascii="宋体" w:cs="宋体" w:hAnsi="宋体" w:hint="eastAsia"/>
          <w:sz w:val="24"/>
          <w:szCs w:val="24"/>
        </w:rPr>
        <w:t>包钢薄板厂轧辊中心现有三个车间，其中，热轧车间（磨</w:t>
      </w:r>
      <w:r>
        <w:rPr>
          <w:rFonts w:ascii="宋体" w:cs="宋体" w:hAnsi="宋体"/>
          <w:sz w:val="24"/>
          <w:szCs w:val="24"/>
        </w:rPr>
        <w:t>1</w:t>
      </w:r>
      <w:r>
        <w:rPr>
          <w:rFonts w:ascii="宋体" w:cs="宋体" w:hAnsi="宋体" w:hint="eastAsia"/>
          <w:sz w:val="24"/>
          <w:szCs w:val="24"/>
        </w:rPr>
        <w:t>）有四台</w:t>
      </w:r>
      <w:r>
        <w:rPr>
          <w:rFonts w:ascii="宋体" w:cs="宋体" w:hAnsi="宋体"/>
          <w:sz w:val="24"/>
          <w:szCs w:val="24"/>
        </w:rPr>
        <w:t>Pomini</w:t>
      </w:r>
      <w:r>
        <w:rPr>
          <w:rFonts w:ascii="宋体" w:cs="宋体" w:hAnsi="宋体" w:hint="eastAsia"/>
          <w:sz w:val="24"/>
          <w:szCs w:val="24"/>
        </w:rPr>
        <w:t>磨床，其中磨</w:t>
      </w:r>
      <w:r>
        <w:rPr>
          <w:rFonts w:ascii="宋体" w:cs="宋体" w:hAnsi="宋体"/>
          <w:sz w:val="24"/>
          <w:szCs w:val="24"/>
        </w:rPr>
        <w:t>1-1</w:t>
      </w:r>
      <w:r>
        <w:rPr>
          <w:rFonts w:ascii="宋体" w:cs="宋体" w:hAnsi="宋体" w:hint="eastAsia"/>
          <w:sz w:val="24"/>
          <w:szCs w:val="24"/>
        </w:rPr>
        <w:t>、</w:t>
      </w:r>
      <w:r>
        <w:rPr>
          <w:rFonts w:ascii="宋体" w:cs="宋体" w:hAnsi="宋体"/>
          <w:sz w:val="24"/>
          <w:szCs w:val="24"/>
        </w:rPr>
        <w:t>1-3</w:t>
      </w:r>
      <w:r>
        <w:rPr>
          <w:rFonts w:ascii="宋体" w:cs="宋体" w:hAnsi="宋体" w:hint="eastAsia"/>
          <w:sz w:val="24"/>
          <w:szCs w:val="24"/>
        </w:rPr>
        <w:t>、</w:t>
      </w:r>
      <w:r>
        <w:rPr>
          <w:rFonts w:ascii="宋体" w:cs="宋体" w:hAnsi="宋体"/>
          <w:sz w:val="24"/>
          <w:szCs w:val="24"/>
        </w:rPr>
        <w:t>1-4</w:t>
      </w:r>
      <w:r>
        <w:rPr>
          <w:rFonts w:ascii="宋体" w:cs="宋体" w:hAnsi="宋体" w:hint="eastAsia"/>
          <w:sz w:val="24"/>
          <w:szCs w:val="24"/>
        </w:rPr>
        <w:t>磨床控制系统为西门子数控</w:t>
      </w:r>
      <w:r>
        <w:rPr>
          <w:rFonts w:ascii="宋体" w:cs="宋体" w:hAnsi="宋体"/>
          <w:sz w:val="24"/>
          <w:szCs w:val="24"/>
        </w:rPr>
        <w:t>840D</w:t>
      </w:r>
      <w:r>
        <w:rPr>
          <w:rFonts w:ascii="宋体" w:cs="宋体" w:hAnsi="宋体" w:hint="eastAsia"/>
          <w:sz w:val="24"/>
          <w:szCs w:val="24"/>
        </w:rPr>
        <w:t>系统</w:t>
      </w:r>
      <w:r>
        <w:rPr>
          <w:rFonts w:ascii="宋体" w:cs="宋体" w:hAnsi="宋体"/>
          <w:sz w:val="24"/>
          <w:szCs w:val="24"/>
        </w:rPr>
        <w:t>,PC</w:t>
      </w:r>
      <w:r>
        <w:rPr>
          <w:rFonts w:ascii="宋体" w:cs="宋体" w:hAnsi="宋体" w:hint="eastAsia"/>
          <w:sz w:val="24"/>
          <w:szCs w:val="24"/>
        </w:rPr>
        <w:t>操作系统分别为</w:t>
      </w:r>
      <w:r>
        <w:rPr>
          <w:rFonts w:ascii="宋体" w:cs="宋体" w:hAnsi="宋体"/>
          <w:sz w:val="24"/>
          <w:szCs w:val="24"/>
        </w:rPr>
        <w:t>Windows XP</w:t>
      </w:r>
      <w:r>
        <w:rPr>
          <w:rFonts w:ascii="宋体" w:cs="宋体" w:hAnsi="宋体" w:hint="eastAsia"/>
          <w:sz w:val="24"/>
          <w:szCs w:val="24"/>
        </w:rPr>
        <w:t>、</w:t>
      </w:r>
      <w:r>
        <w:rPr>
          <w:rFonts w:ascii="宋体" w:cs="宋体" w:hAnsi="宋体"/>
          <w:sz w:val="24"/>
          <w:szCs w:val="24"/>
        </w:rPr>
        <w:t>Windows 2000</w:t>
      </w:r>
      <w:r>
        <w:rPr>
          <w:rFonts w:ascii="宋体" w:cs="宋体" w:hAnsi="宋体" w:hint="eastAsia"/>
          <w:sz w:val="24"/>
          <w:szCs w:val="24"/>
        </w:rPr>
        <w:t>、</w:t>
      </w:r>
      <w:r>
        <w:rPr>
          <w:rFonts w:ascii="宋体" w:cs="宋体" w:hAnsi="宋体"/>
          <w:sz w:val="24"/>
          <w:szCs w:val="24"/>
        </w:rPr>
        <w:t>Windows XP</w:t>
      </w:r>
      <w:r>
        <w:rPr>
          <w:rFonts w:ascii="宋体" w:cs="宋体" w:hAnsi="宋体" w:hint="eastAsia"/>
          <w:sz w:val="24"/>
          <w:szCs w:val="24"/>
        </w:rPr>
        <w:t>，</w:t>
      </w:r>
      <w:r>
        <w:rPr>
          <w:rFonts w:ascii="宋体" w:cs="宋体" w:hAnsi="宋体"/>
          <w:sz w:val="24"/>
          <w:szCs w:val="24"/>
        </w:rPr>
        <w:t xml:space="preserve"> </w:t>
      </w:r>
      <w:r>
        <w:rPr>
          <w:rFonts w:ascii="宋体" w:cs="宋体" w:hAnsi="宋体" w:hint="eastAsia"/>
          <w:sz w:val="24"/>
          <w:szCs w:val="24"/>
        </w:rPr>
        <w:t>三台磨床全部采用</w:t>
      </w:r>
      <w:r>
        <w:rPr>
          <w:rFonts w:ascii="宋体" w:cs="宋体" w:hAnsi="宋体"/>
          <w:sz w:val="24"/>
          <w:szCs w:val="24"/>
        </w:rPr>
        <w:t>SQL Server</w:t>
      </w:r>
      <w:r>
        <w:rPr>
          <w:rFonts w:ascii="宋体" w:cs="宋体" w:hAnsi="宋体" w:hint="eastAsia"/>
          <w:sz w:val="24"/>
          <w:szCs w:val="24"/>
        </w:rPr>
        <w:t>数据库存储数据。磨</w:t>
      </w:r>
      <w:r>
        <w:rPr>
          <w:rFonts w:ascii="宋体" w:cs="宋体" w:hAnsi="宋体"/>
          <w:sz w:val="24"/>
          <w:szCs w:val="24"/>
        </w:rPr>
        <w:t>1-2</w:t>
      </w:r>
      <w:r>
        <w:rPr>
          <w:rFonts w:ascii="宋体" w:cs="宋体" w:hAnsi="宋体" w:hint="eastAsia"/>
          <w:sz w:val="24"/>
          <w:szCs w:val="24"/>
        </w:rPr>
        <w:t>数控系统为西门子</w:t>
      </w:r>
      <w:r>
        <w:rPr>
          <w:rFonts w:ascii="宋体" w:cs="宋体" w:hAnsi="宋体"/>
          <w:sz w:val="24"/>
          <w:szCs w:val="24"/>
        </w:rPr>
        <w:t>840C</w:t>
      </w:r>
      <w:r>
        <w:rPr>
          <w:rFonts w:ascii="宋体" w:cs="宋体" w:hAnsi="宋体" w:hint="eastAsia"/>
          <w:sz w:val="24"/>
          <w:szCs w:val="24"/>
        </w:rPr>
        <w:t>系统，</w:t>
      </w:r>
      <w:r>
        <w:rPr>
          <w:rFonts w:ascii="宋体" w:cs="宋体" w:hAnsi="宋体"/>
          <w:sz w:val="24"/>
          <w:szCs w:val="24"/>
        </w:rPr>
        <w:t>PC</w:t>
      </w:r>
      <w:r>
        <w:rPr>
          <w:rFonts w:ascii="宋体" w:cs="宋体" w:hAnsi="宋体" w:hint="eastAsia"/>
          <w:sz w:val="24"/>
          <w:szCs w:val="24"/>
        </w:rPr>
        <w:t>操作系统为</w:t>
      </w:r>
      <w:r>
        <w:rPr>
          <w:rFonts w:ascii="宋体" w:cs="宋体" w:hAnsi="宋体"/>
          <w:sz w:val="24"/>
          <w:szCs w:val="24"/>
        </w:rPr>
        <w:t>Windows NT,</w:t>
      </w:r>
      <w:r>
        <w:rPr>
          <w:rFonts w:ascii="宋体" w:cs="宋体" w:hAnsi="宋体" w:hint="eastAsia"/>
          <w:sz w:val="24"/>
          <w:szCs w:val="24"/>
        </w:rPr>
        <w:t>采用</w:t>
      </w:r>
      <w:r>
        <w:rPr>
          <w:rFonts w:ascii="宋体" w:cs="宋体" w:hAnsi="宋体"/>
          <w:sz w:val="24"/>
          <w:szCs w:val="24"/>
        </w:rPr>
        <w:t>access</w:t>
      </w:r>
      <w:r>
        <w:rPr>
          <w:rFonts w:ascii="宋体" w:cs="宋体" w:hAnsi="宋体" w:hint="eastAsia"/>
          <w:sz w:val="24"/>
          <w:szCs w:val="24"/>
        </w:rPr>
        <w:t>数据库存储数据</w:t>
      </w:r>
      <w:r>
        <w:rPr>
          <w:rFonts w:ascii="宋体" w:cs="宋体" w:hAnsi="宋体"/>
          <w:sz w:val="24"/>
          <w:szCs w:val="24"/>
        </w:rPr>
        <w:t>;</w:t>
      </w:r>
      <w:r>
        <w:rPr>
          <w:rFonts w:ascii="宋体" w:cs="宋体" w:hAnsi="宋体" w:hint="eastAsia"/>
          <w:sz w:val="24"/>
          <w:szCs w:val="24"/>
        </w:rPr>
        <w:t>冷轧轧辊间（磨</w:t>
      </w:r>
      <w:r>
        <w:rPr>
          <w:rFonts w:ascii="宋体" w:cs="宋体" w:hAnsi="宋体"/>
          <w:sz w:val="24"/>
          <w:szCs w:val="24"/>
        </w:rPr>
        <w:t>2</w:t>
      </w:r>
      <w:r>
        <w:rPr>
          <w:rFonts w:ascii="宋体" w:cs="宋体" w:hAnsi="宋体" w:hint="eastAsia"/>
          <w:sz w:val="24"/>
          <w:szCs w:val="24"/>
        </w:rPr>
        <w:t>）两台</w:t>
      </w:r>
      <w:r>
        <w:rPr>
          <w:rFonts w:ascii="宋体" w:cs="宋体" w:hAnsi="宋体"/>
          <w:sz w:val="24"/>
          <w:szCs w:val="24"/>
        </w:rPr>
        <w:t>Pomini</w:t>
      </w:r>
      <w:r>
        <w:rPr>
          <w:rFonts w:ascii="宋体" w:cs="宋体" w:hAnsi="宋体" w:hint="eastAsia"/>
          <w:sz w:val="24"/>
          <w:szCs w:val="24"/>
        </w:rPr>
        <w:t>磨床、一台</w:t>
      </w:r>
      <w:r>
        <w:rPr>
          <w:rFonts w:ascii="宋体" w:cs="宋体" w:hAnsi="宋体"/>
          <w:sz w:val="24"/>
          <w:szCs w:val="24"/>
        </w:rPr>
        <w:t>Waldrich</w:t>
      </w:r>
      <w:r>
        <w:rPr>
          <w:rFonts w:ascii="宋体" w:cs="宋体" w:hAnsi="宋体" w:hint="eastAsia"/>
          <w:sz w:val="24"/>
          <w:szCs w:val="24"/>
        </w:rPr>
        <w:t>磨床、一台</w:t>
      </w:r>
      <w:r>
        <w:rPr>
          <w:rFonts w:ascii="宋体" w:cs="宋体" w:hAnsi="宋体"/>
          <w:sz w:val="24"/>
          <w:szCs w:val="24"/>
        </w:rPr>
        <w:t>Saclad</w:t>
      </w:r>
      <w:r>
        <w:rPr>
          <w:rFonts w:ascii="宋体" w:cs="宋体" w:hAnsi="宋体" w:hint="eastAsia"/>
          <w:sz w:val="24"/>
          <w:szCs w:val="24"/>
        </w:rPr>
        <w:t>毛化床，其中磨</w:t>
      </w:r>
      <w:r>
        <w:rPr>
          <w:rFonts w:ascii="宋体" w:cs="宋体" w:hAnsi="宋体"/>
          <w:sz w:val="24"/>
          <w:szCs w:val="24"/>
        </w:rPr>
        <w:t>2-1</w:t>
      </w:r>
      <w:r>
        <w:rPr>
          <w:rFonts w:ascii="宋体" w:cs="宋体" w:hAnsi="宋体" w:hint="eastAsia"/>
          <w:sz w:val="24"/>
          <w:szCs w:val="24"/>
        </w:rPr>
        <w:t>、</w:t>
      </w:r>
      <w:r>
        <w:rPr>
          <w:rFonts w:ascii="宋体" w:cs="宋体" w:hAnsi="宋体"/>
          <w:sz w:val="24"/>
          <w:szCs w:val="24"/>
        </w:rPr>
        <w:t>2-2</w:t>
      </w:r>
      <w:r>
        <w:rPr>
          <w:rFonts w:ascii="宋体" w:cs="宋体" w:hAnsi="宋体" w:hint="eastAsia"/>
          <w:sz w:val="24"/>
          <w:szCs w:val="24"/>
        </w:rPr>
        <w:t>数控系统为西门子</w:t>
      </w:r>
      <w:r>
        <w:rPr>
          <w:rFonts w:ascii="宋体" w:cs="宋体" w:hAnsi="宋体"/>
          <w:sz w:val="24"/>
          <w:szCs w:val="24"/>
        </w:rPr>
        <w:t>840D</w:t>
      </w:r>
      <w:r>
        <w:rPr>
          <w:rFonts w:ascii="宋体" w:cs="宋体" w:hAnsi="宋体" w:hint="eastAsia"/>
          <w:sz w:val="24"/>
          <w:szCs w:val="24"/>
        </w:rPr>
        <w:t>系统</w:t>
      </w:r>
      <w:r>
        <w:rPr>
          <w:rFonts w:ascii="宋体" w:cs="宋体" w:hAnsi="宋体"/>
          <w:sz w:val="24"/>
          <w:szCs w:val="24"/>
        </w:rPr>
        <w:t>,PC</w:t>
      </w:r>
      <w:r>
        <w:rPr>
          <w:rFonts w:ascii="宋体" w:cs="宋体" w:hAnsi="宋体" w:hint="eastAsia"/>
          <w:sz w:val="24"/>
          <w:szCs w:val="24"/>
        </w:rPr>
        <w:t>操作系统分别为</w:t>
      </w:r>
      <w:r>
        <w:rPr>
          <w:rFonts w:ascii="宋体" w:cs="宋体" w:hAnsi="宋体"/>
          <w:sz w:val="24"/>
          <w:szCs w:val="24"/>
        </w:rPr>
        <w:t>Windows XP</w:t>
      </w:r>
      <w:r>
        <w:rPr>
          <w:rFonts w:ascii="宋体" w:cs="宋体" w:hAnsi="宋体" w:hint="eastAsia"/>
          <w:sz w:val="24"/>
          <w:szCs w:val="24"/>
        </w:rPr>
        <w:t>、</w:t>
      </w:r>
      <w:r>
        <w:rPr>
          <w:rFonts w:ascii="宋体" w:cs="宋体" w:hAnsi="宋体"/>
          <w:sz w:val="24"/>
          <w:szCs w:val="24"/>
        </w:rPr>
        <w:t>Windows 2000</w:t>
      </w:r>
      <w:r>
        <w:rPr>
          <w:rFonts w:ascii="宋体" w:cs="宋体" w:hAnsi="宋体" w:hint="eastAsia"/>
          <w:sz w:val="24"/>
          <w:szCs w:val="24"/>
        </w:rPr>
        <w:t>，使用</w:t>
      </w:r>
      <w:r>
        <w:rPr>
          <w:rFonts w:ascii="宋体" w:cs="宋体" w:hAnsi="宋体"/>
          <w:sz w:val="24"/>
          <w:szCs w:val="24"/>
        </w:rPr>
        <w:t>SQL Server</w:t>
      </w:r>
      <w:r>
        <w:rPr>
          <w:rFonts w:ascii="宋体" w:cs="宋体" w:hAnsi="宋体" w:hint="eastAsia"/>
          <w:sz w:val="24"/>
          <w:szCs w:val="24"/>
        </w:rPr>
        <w:t>数据库存储数据，磨</w:t>
      </w:r>
      <w:r>
        <w:rPr>
          <w:rFonts w:ascii="宋体" w:cs="宋体" w:hAnsi="宋体"/>
          <w:sz w:val="24"/>
          <w:szCs w:val="24"/>
        </w:rPr>
        <w:t>2-3</w:t>
      </w:r>
      <w:r>
        <w:rPr>
          <w:rFonts w:ascii="宋体" w:cs="宋体" w:hAnsi="宋体" w:hint="eastAsia"/>
          <w:sz w:val="24"/>
          <w:szCs w:val="24"/>
        </w:rPr>
        <w:t>数控系统是</w:t>
      </w:r>
      <w:r>
        <w:rPr>
          <w:rFonts w:ascii="宋体" w:cs="宋体" w:hAnsi="宋体"/>
          <w:sz w:val="24"/>
          <w:szCs w:val="24"/>
        </w:rPr>
        <w:t>ILC-2000</w:t>
      </w:r>
      <w:r>
        <w:rPr>
          <w:rFonts w:ascii="宋体" w:cs="宋体" w:hAnsi="宋体" w:hint="eastAsia"/>
          <w:sz w:val="24"/>
          <w:szCs w:val="24"/>
        </w:rPr>
        <w:t>，</w:t>
      </w:r>
      <w:r>
        <w:rPr>
          <w:rFonts w:ascii="宋体" w:cs="宋体" w:hAnsi="宋体"/>
          <w:sz w:val="24"/>
          <w:szCs w:val="24"/>
        </w:rPr>
        <w:t>PC</w:t>
      </w:r>
      <w:r>
        <w:rPr>
          <w:rFonts w:ascii="宋体" w:cs="宋体" w:hAnsi="宋体" w:hint="eastAsia"/>
          <w:sz w:val="24"/>
          <w:szCs w:val="24"/>
        </w:rPr>
        <w:t>操作系统是</w:t>
      </w:r>
      <w:r>
        <w:rPr>
          <w:rFonts w:ascii="宋体" w:cs="宋体" w:hAnsi="宋体"/>
          <w:sz w:val="24"/>
          <w:szCs w:val="24"/>
        </w:rPr>
        <w:t>Windows XP</w:t>
      </w:r>
      <w:r>
        <w:rPr>
          <w:rFonts w:ascii="宋体" w:cs="宋体" w:hAnsi="宋体" w:hint="eastAsia"/>
          <w:sz w:val="24"/>
          <w:szCs w:val="24"/>
        </w:rPr>
        <w:t>，采用</w:t>
      </w:r>
      <w:r>
        <w:rPr>
          <w:rFonts w:ascii="宋体" w:cs="宋体" w:hAnsi="宋体"/>
          <w:sz w:val="24"/>
          <w:szCs w:val="24"/>
        </w:rPr>
        <w:t>access</w:t>
      </w:r>
      <w:r>
        <w:rPr>
          <w:rFonts w:ascii="宋体" w:cs="宋体" w:hAnsi="宋体" w:hint="eastAsia"/>
          <w:sz w:val="24"/>
          <w:szCs w:val="24"/>
        </w:rPr>
        <w:t>数据库存储数据</w:t>
      </w:r>
      <w:r>
        <w:rPr>
          <w:rFonts w:ascii="宋体" w:cs="宋体"/>
          <w:sz w:val="24"/>
          <w:szCs w:val="24"/>
        </w:rPr>
        <w:t>,</w:t>
      </w:r>
      <w:r>
        <w:rPr>
          <w:rFonts w:ascii="宋体" w:cs="宋体" w:hAnsi="宋体" w:hint="eastAsia"/>
          <w:sz w:val="24"/>
          <w:szCs w:val="24"/>
        </w:rPr>
        <w:t>磨</w:t>
      </w:r>
      <w:r>
        <w:rPr>
          <w:rFonts w:ascii="宋体" w:cs="宋体" w:hAnsi="宋体"/>
          <w:sz w:val="24"/>
          <w:szCs w:val="24"/>
        </w:rPr>
        <w:t>2-4</w:t>
      </w:r>
      <w:r>
        <w:rPr>
          <w:rFonts w:ascii="宋体" w:cs="宋体" w:hAnsi="宋体" w:hint="eastAsia"/>
          <w:sz w:val="24"/>
          <w:szCs w:val="24"/>
        </w:rPr>
        <w:t>负责毛化轧辊是</w:t>
      </w:r>
      <w:r>
        <w:rPr>
          <w:rFonts w:ascii="宋体" w:cs="宋体" w:hAnsi="宋体"/>
          <w:sz w:val="24"/>
          <w:szCs w:val="24"/>
        </w:rPr>
        <w:t>Saclad</w:t>
      </w:r>
      <w:r>
        <w:rPr>
          <w:rFonts w:ascii="宋体" w:cs="宋体" w:hAnsi="宋体" w:hint="eastAsia"/>
          <w:sz w:val="24"/>
          <w:szCs w:val="24"/>
        </w:rPr>
        <w:t>开发的</w:t>
      </w:r>
      <w:r>
        <w:rPr>
          <w:rFonts w:ascii="宋体" w:cs="宋体" w:hAnsi="宋体"/>
          <w:sz w:val="24"/>
          <w:szCs w:val="24"/>
        </w:rPr>
        <w:t>DOS</w:t>
      </w:r>
      <w:r>
        <w:rPr>
          <w:rFonts w:ascii="宋体" w:cs="宋体" w:hAnsi="宋体" w:hint="eastAsia"/>
          <w:sz w:val="24"/>
          <w:szCs w:val="24"/>
        </w:rPr>
        <w:t>机，</w:t>
      </w:r>
      <w:r>
        <w:rPr>
          <w:rFonts w:ascii="宋体" w:cs="宋体" w:hAnsi="宋体"/>
          <w:sz w:val="24"/>
          <w:szCs w:val="24"/>
        </w:rPr>
        <w:t>PC</w:t>
      </w:r>
      <w:r>
        <w:rPr>
          <w:rFonts w:ascii="宋体" w:cs="宋体" w:hAnsi="宋体" w:hint="eastAsia"/>
          <w:sz w:val="24"/>
          <w:szCs w:val="24"/>
        </w:rPr>
        <w:t>操作系统是</w:t>
      </w:r>
      <w:r>
        <w:rPr>
          <w:rFonts w:ascii="宋体" w:cs="宋体" w:hAnsi="宋体"/>
          <w:sz w:val="24"/>
          <w:szCs w:val="24"/>
        </w:rPr>
        <w:t>Windows XP</w:t>
      </w:r>
      <w:r>
        <w:rPr>
          <w:rFonts w:ascii="宋体" w:cs="宋体" w:hAnsi="宋体" w:hint="eastAsia"/>
          <w:sz w:val="24"/>
          <w:szCs w:val="24"/>
        </w:rPr>
        <w:t>，无数据库；宽厚板轧辊间（磨</w:t>
      </w:r>
      <w:r>
        <w:rPr>
          <w:rFonts w:ascii="宋体" w:cs="宋体" w:hAnsi="宋体"/>
          <w:sz w:val="24"/>
          <w:szCs w:val="24"/>
        </w:rPr>
        <w:t>3</w:t>
      </w:r>
      <w:r>
        <w:rPr>
          <w:rFonts w:ascii="宋体" w:cs="宋体" w:hAnsi="宋体" w:hint="eastAsia"/>
          <w:sz w:val="24"/>
          <w:szCs w:val="24"/>
        </w:rPr>
        <w:t>）一台</w:t>
      </w:r>
      <w:r>
        <w:rPr>
          <w:rFonts w:ascii="宋体" w:cs="宋体" w:hAnsi="宋体"/>
          <w:sz w:val="24"/>
          <w:szCs w:val="24"/>
        </w:rPr>
        <w:t>Waldrich</w:t>
      </w:r>
      <w:r>
        <w:rPr>
          <w:rFonts w:ascii="宋体" w:cs="宋体" w:hAnsi="宋体" w:hint="eastAsia"/>
          <w:sz w:val="24"/>
          <w:szCs w:val="24"/>
        </w:rPr>
        <w:t>磨床</w:t>
      </w:r>
      <w:r>
        <w:rPr>
          <w:rFonts w:ascii="宋体" w:cs="宋体" w:hAnsi="宋体"/>
          <w:sz w:val="24"/>
          <w:szCs w:val="24"/>
        </w:rPr>
        <w:t>,PC</w:t>
      </w:r>
      <w:r>
        <w:rPr>
          <w:rFonts w:ascii="宋体" w:cs="宋体" w:hAnsi="宋体" w:hint="eastAsia"/>
          <w:sz w:val="24"/>
          <w:szCs w:val="24"/>
        </w:rPr>
        <w:t>操作系统是</w:t>
      </w:r>
      <w:r>
        <w:rPr>
          <w:rFonts w:ascii="宋体" w:cs="宋体" w:hAnsi="宋体"/>
          <w:sz w:val="24"/>
          <w:szCs w:val="24"/>
        </w:rPr>
        <w:t>Windows XP</w:t>
      </w:r>
      <w:r>
        <w:rPr>
          <w:rFonts w:ascii="宋体" w:cs="宋体" w:hAnsi="宋体" w:hint="eastAsia"/>
          <w:sz w:val="24"/>
          <w:szCs w:val="24"/>
        </w:rPr>
        <w:t>，采用</w:t>
      </w:r>
      <w:r>
        <w:rPr>
          <w:rFonts w:ascii="宋体" w:cs="宋体" w:hAnsi="宋体"/>
          <w:sz w:val="24"/>
          <w:szCs w:val="24"/>
        </w:rPr>
        <w:t>access</w:t>
      </w:r>
      <w:r>
        <w:rPr>
          <w:rFonts w:ascii="宋体" w:cs="宋体" w:hAnsi="宋体" w:hint="eastAsia"/>
          <w:sz w:val="24"/>
          <w:szCs w:val="24"/>
        </w:rPr>
        <w:t>数据库存储数据。</w:t>
      </w:r>
    </w:p>
    <w:p>
      <w:pPr>
        <w:pStyle w:val="style0"/>
        <w:ind w:firstLine="480" w:firstLineChars="200"/>
        <w:rPr>
          <w:rFonts w:ascii="宋体" w:cs="Times New Roman" w:hint="eastAsia"/>
          <w:sz w:val="24"/>
          <w:szCs w:val="24"/>
        </w:rPr>
      </w:pPr>
      <w:r>
        <w:rPr>
          <w:rFonts w:ascii="宋体" w:cs="宋体" w:hAnsi="宋体" w:hint="eastAsia"/>
          <w:sz w:val="24"/>
          <w:szCs w:val="24"/>
        </w:rPr>
        <w:t>目前，由于各磨床控制系统比较老，存在很多问题，首先，磨床无法保存详细的磨削数据，而且无法将磨削数据自动传送到各二级系统，只能通过人工进行抄数送至轧线，由操作工手动录入系统中。这种方式容易出现录入错误导致轧机无法生产。其次，轧机使用的轧辊公里数、轧辊更换周期、轧辊状态（事故）无法反馈给磨辊间。最后，轧辊的月消耗无法自动统计。另外，轧辊间轧辊较多，存放位置不固定，经常出现轧辊信息混乱情况；无智能决策、智能跟踪及智能质量判定系统。</w:t>
      </w:r>
    </w:p>
    <w:p>
      <w:pPr>
        <w:pStyle w:val="style0"/>
        <w:ind w:firstLine="480" w:firstLineChars="200"/>
        <w:rPr>
          <w:rFonts w:ascii="宋体" w:cs="Times New Roman" w:hint="eastAsia"/>
          <w:sz w:val="24"/>
          <w:szCs w:val="24"/>
        </w:rPr>
      </w:pPr>
      <w:r>
        <w:rPr>
          <w:rFonts w:cs="宋体" w:hint="eastAsia"/>
          <w:sz w:val="24"/>
          <w:szCs w:val="24"/>
        </w:rPr>
        <w:t>本次项目主要实现两个功能，一是通过</w:t>
      </w:r>
      <w:r>
        <w:rPr>
          <w:sz w:val="24"/>
          <w:szCs w:val="24"/>
        </w:rPr>
        <w:t>RFID</w:t>
      </w:r>
      <w:r>
        <w:rPr>
          <w:rFonts w:ascii="宋体" w:cs="宋体" w:hAnsi="宋体" w:hint="eastAsia"/>
          <w:sz w:val="24"/>
          <w:szCs w:val="24"/>
        </w:rPr>
        <w:t>辊号辨识系统，实现轧辊间轧辊库区电子化管理，保证轧辊信息准确。二是通过轧辊管理信息系统实现轧辊履历的管理，包含基本数据、磨削数据、轧制绩效数据等相关信息以及与各磨床、各二级系统之间的自动传数，并且针对轧辊进行统计，生成报表。通过此项目实现轧辊管理的全流程自动化。</w:t>
      </w:r>
    </w:p>
    <w:p>
      <w:pPr>
        <w:pStyle w:val="style0"/>
        <w:ind w:firstLine="480" w:firstLineChars="200"/>
        <w:rPr>
          <w:rFonts w:ascii="宋体" w:cs="Times New Roman" w:hint="eastAsia"/>
          <w:sz w:val="24"/>
          <w:szCs w:val="24"/>
        </w:rPr>
      </w:pPr>
    </w:p>
    <w:bookmarkStart w:id="4" w:name="_Toc23712989"/>
    <w:p>
      <w:pPr>
        <w:pStyle w:val="style1"/>
        <w:keepNext w:val="false"/>
        <w:keepLines w:val="false"/>
        <w:numPr>
          <w:ilvl w:val="0"/>
          <w:numId w:val="6"/>
        </w:numPr>
        <w:spacing w:before="652" w:after="0" w:lineRule="auto" w:line="480"/>
        <w:rPr/>
      </w:pPr>
      <w:r>
        <w:rPr>
          <w:rFonts w:cs="宋体" w:hint="eastAsia"/>
        </w:rPr>
        <w:t>主要功能描述和技术参数</w:t>
      </w:r>
      <w:bookmarkEnd w:id="4"/>
    </w:p>
    <w:p>
      <w:pPr>
        <w:pStyle w:val="style0"/>
        <w:ind w:firstLine="480" w:firstLineChars="200"/>
        <w:rPr>
          <w:rFonts w:cs="Times New Roman" w:hint="eastAsia"/>
          <w:sz w:val="24"/>
          <w:szCs w:val="24"/>
        </w:rPr>
      </w:pPr>
      <w:r>
        <w:rPr>
          <w:rFonts w:ascii="宋体" w:cs="宋体" w:hAnsi="宋体" w:hint="eastAsia"/>
          <w:sz w:val="24"/>
          <w:szCs w:val="24"/>
        </w:rPr>
        <w:t>轧辊管理信息系统</w:t>
      </w:r>
      <w:r>
        <w:rPr>
          <w:sz w:val="24"/>
          <w:szCs w:val="24"/>
        </w:rPr>
        <w:t xml:space="preserve">(Roll Shop Management System </w:t>
      </w:r>
      <w:r>
        <w:rPr>
          <w:rFonts w:ascii="宋体" w:cs="宋体" w:hAnsi="宋体" w:hint="eastAsia"/>
          <w:sz w:val="24"/>
          <w:szCs w:val="24"/>
        </w:rPr>
        <w:t>简称</w:t>
      </w:r>
      <w:r>
        <w:rPr>
          <w:sz w:val="24"/>
          <w:szCs w:val="24"/>
        </w:rPr>
        <w:t>RSMS)</w:t>
      </w:r>
      <w:r>
        <w:rPr>
          <w:rFonts w:ascii="宋体" w:cs="宋体" w:hAnsi="宋体" w:hint="eastAsia"/>
          <w:sz w:val="24"/>
          <w:szCs w:val="24"/>
        </w:rPr>
        <w:t>之主要功能为轧辊履历的管理，包含基本数据、磨削数据、轧制绩效数据</w:t>
      </w:r>
      <w:r>
        <w:rPr>
          <w:sz w:val="24"/>
          <w:szCs w:val="24"/>
        </w:rPr>
        <w:t>...</w:t>
      </w:r>
      <w:r>
        <w:rPr>
          <w:rFonts w:ascii="宋体" w:cs="宋体" w:hAnsi="宋体" w:hint="eastAsia"/>
          <w:sz w:val="24"/>
          <w:szCs w:val="24"/>
        </w:rPr>
        <w:t>等相关信息。此外，还须负责与其他系统的数据交换，包含自动获取磨床磨削完成的轧辊检测数据、轧辊组装后的数据信息传送给各轧线二级过程计算机以进行轧钢生产、收集下线轧辊的轧制绩效数据</w:t>
      </w:r>
      <w:r>
        <w:rPr>
          <w:sz w:val="24"/>
          <w:szCs w:val="24"/>
        </w:rPr>
        <w:t>(</w:t>
      </w:r>
      <w:r>
        <w:rPr>
          <w:rFonts w:ascii="宋体" w:cs="宋体" w:hAnsi="宋体" w:hint="eastAsia"/>
          <w:sz w:val="24"/>
          <w:szCs w:val="24"/>
        </w:rPr>
        <w:t>轧制公里数、吨数</w:t>
      </w:r>
      <w:r>
        <w:rPr>
          <w:sz w:val="24"/>
          <w:szCs w:val="24"/>
        </w:rPr>
        <w:t>)</w:t>
      </w:r>
      <w:r>
        <w:rPr>
          <w:rFonts w:ascii="宋体" w:cs="宋体" w:hAnsi="宋体" w:hint="eastAsia"/>
          <w:sz w:val="24"/>
          <w:szCs w:val="24"/>
        </w:rPr>
        <w:t>以及轧辊月结算信息抛送给</w:t>
      </w:r>
      <w:r>
        <w:rPr>
          <w:sz w:val="24"/>
          <w:szCs w:val="24"/>
        </w:rPr>
        <w:t>ERP</w:t>
      </w:r>
      <w:r>
        <w:rPr>
          <w:rFonts w:ascii="宋体" w:cs="宋体" w:hAnsi="宋体" w:hint="eastAsia"/>
          <w:sz w:val="24"/>
          <w:szCs w:val="24"/>
        </w:rPr>
        <w:t>系统进行会计成本的相关结算作业。依照不同厂商制造的轧辊类别及其上线的轧制绩效数据生成轧辊效益分析报表作为日后新辊采购的依据。</w:t>
      </w:r>
    </w:p>
    <w:p>
      <w:pPr>
        <w:pStyle w:val="style0"/>
        <w:ind w:firstLine="480" w:firstLineChars="200"/>
        <w:rPr>
          <w:rFonts w:cs="Times New Roman" w:hint="eastAsia"/>
          <w:sz w:val="24"/>
          <w:szCs w:val="24"/>
        </w:rPr>
      </w:pPr>
      <w:r>
        <w:rPr>
          <w:sz w:val="24"/>
          <w:szCs w:val="24"/>
        </w:rPr>
        <w:t>RFID</w:t>
      </w:r>
      <w:r>
        <w:rPr>
          <w:rFonts w:ascii="宋体" w:cs="宋体" w:hAnsi="宋体" w:hint="eastAsia"/>
          <w:sz w:val="24"/>
          <w:szCs w:val="24"/>
        </w:rPr>
        <w:t>辊号辨识系统主要目的是针对轧辊间的轧辊储区电子化管理，包括：设备</w:t>
      </w:r>
      <w:r>
        <w:rPr>
          <w:sz w:val="24"/>
          <w:szCs w:val="24"/>
        </w:rPr>
        <w:t>RFID</w:t>
      </w:r>
      <w:r>
        <w:rPr>
          <w:rFonts w:ascii="宋体" w:cs="宋体" w:hAnsi="宋体" w:hint="eastAsia"/>
          <w:sz w:val="24"/>
          <w:szCs w:val="24"/>
        </w:rPr>
        <w:t>卷标、位置</w:t>
      </w:r>
      <w:r>
        <w:rPr>
          <w:sz w:val="24"/>
          <w:szCs w:val="24"/>
        </w:rPr>
        <w:t>RFID</w:t>
      </w:r>
      <w:r>
        <w:rPr>
          <w:rFonts w:ascii="宋体" w:cs="宋体" w:hAnsi="宋体" w:hint="eastAsia"/>
          <w:sz w:val="24"/>
          <w:szCs w:val="24"/>
        </w:rPr>
        <w:t>卷标、</w:t>
      </w:r>
      <w:r>
        <w:rPr>
          <w:sz w:val="24"/>
          <w:szCs w:val="24"/>
        </w:rPr>
        <w:t>RFID</w:t>
      </w:r>
      <w:r>
        <w:rPr>
          <w:rFonts w:ascii="宋体" w:cs="宋体" w:hAnsi="宋体" w:hint="eastAsia"/>
          <w:sz w:val="24"/>
          <w:szCs w:val="24"/>
        </w:rPr>
        <w:t>读写器、操作主机、通讯网络、服务器与应用软件，其中</w:t>
      </w:r>
      <w:r>
        <w:rPr>
          <w:sz w:val="24"/>
          <w:szCs w:val="24"/>
        </w:rPr>
        <w:t>RFID</w:t>
      </w:r>
      <w:r>
        <w:rPr>
          <w:rFonts w:ascii="宋体" w:cs="宋体" w:hAnsi="宋体" w:hint="eastAsia"/>
          <w:sz w:val="24"/>
          <w:szCs w:val="24"/>
        </w:rPr>
        <w:t>卷标都赋予一类标识符。设备</w:t>
      </w:r>
      <w:r>
        <w:rPr>
          <w:sz w:val="24"/>
          <w:szCs w:val="24"/>
        </w:rPr>
        <w:t>RFID</w:t>
      </w:r>
      <w:r>
        <w:rPr>
          <w:rFonts w:ascii="宋体" w:cs="宋体" w:hAnsi="宋体" w:hint="eastAsia"/>
          <w:sz w:val="24"/>
          <w:szCs w:val="24"/>
        </w:rPr>
        <w:t>卷标内记录设备重要的参数，而位置</w:t>
      </w:r>
      <w:r>
        <w:rPr>
          <w:sz w:val="24"/>
          <w:szCs w:val="24"/>
        </w:rPr>
        <w:t>RFID</w:t>
      </w:r>
      <w:r>
        <w:rPr>
          <w:rFonts w:ascii="宋体" w:cs="宋体" w:hAnsi="宋体" w:hint="eastAsia"/>
          <w:sz w:val="24"/>
          <w:szCs w:val="24"/>
        </w:rPr>
        <w:t>卷标则写入其区别位置代号，利用</w:t>
      </w:r>
      <w:r>
        <w:rPr>
          <w:sz w:val="24"/>
          <w:szCs w:val="24"/>
        </w:rPr>
        <w:t>RFID</w:t>
      </w:r>
      <w:r>
        <w:rPr>
          <w:rFonts w:ascii="宋体" w:cs="宋体" w:hAnsi="宋体" w:hint="eastAsia"/>
          <w:sz w:val="24"/>
          <w:szCs w:val="24"/>
        </w:rPr>
        <w:t>读写设备与数据服务器信息，通过应用软件的处理，直接读写设备</w:t>
      </w:r>
      <w:r>
        <w:rPr>
          <w:sz w:val="24"/>
          <w:szCs w:val="24"/>
        </w:rPr>
        <w:t>RFID</w:t>
      </w:r>
      <w:r>
        <w:rPr>
          <w:rFonts w:ascii="宋体" w:cs="宋体" w:hAnsi="宋体" w:hint="eastAsia"/>
          <w:sz w:val="24"/>
          <w:szCs w:val="24"/>
        </w:rPr>
        <w:t>卷标中的记录，并利用所读到的</w:t>
      </w:r>
      <w:r>
        <w:rPr>
          <w:sz w:val="24"/>
          <w:szCs w:val="24"/>
        </w:rPr>
        <w:t>RFID</w:t>
      </w:r>
      <w:r>
        <w:rPr>
          <w:rFonts w:ascii="宋体" w:cs="宋体" w:hAnsi="宋体" w:hint="eastAsia"/>
          <w:sz w:val="24"/>
          <w:szCs w:val="24"/>
        </w:rPr>
        <w:t>标签种类，自动切换到相对的操作画面，以进行信息更新，人员无需在操作画面间一层一层的切换或寻找，大幅简化储区管理的作业，避免人为输入数据所造成的错误，实现储区管理电子化与信息实时化的目标。</w:t>
      </w:r>
    </w:p>
    <w:p>
      <w:pPr>
        <w:pStyle w:val="style82"/>
        <w:spacing w:lineRule="auto" w:line="360"/>
        <w:ind w:left="0" w:firstLine="480" w:firstLineChars="200"/>
        <w:rPr>
          <w:rFonts w:ascii="宋体" w:eastAsia="Times New Roman"/>
          <w:kern w:val="2"/>
          <w:sz w:val="28"/>
          <w:szCs w:val="28"/>
        </w:rPr>
      </w:pPr>
      <w:r>
        <w:rPr>
          <w:rFonts w:ascii="宋体" w:cs="宋体" w:hAnsi="宋体" w:hint="eastAsia"/>
          <w:kern w:val="2"/>
        </w:rPr>
        <w:t>在系统开发方面，用</w:t>
      </w:r>
      <w:r>
        <w:rPr>
          <w:rFonts w:ascii="Calibri" w:cs="Calibri" w:hAnsi="Calibri"/>
          <w:kern w:val="2"/>
        </w:rPr>
        <w:t>Microsoft</w:t>
      </w:r>
      <w:r>
        <w:rPr>
          <w:rFonts w:ascii="宋体" w:cs="宋体" w:hAnsi="宋体" w:hint="eastAsia"/>
          <w:kern w:val="2"/>
        </w:rPr>
        <w:t>的</w:t>
      </w:r>
      <w:r>
        <w:rPr>
          <w:rFonts w:ascii="Calibri" w:cs="Calibri" w:hAnsi="Calibri"/>
          <w:kern w:val="2"/>
        </w:rPr>
        <w:t>DotNet</w:t>
      </w:r>
      <w:r>
        <w:rPr>
          <w:rFonts w:ascii="宋体" w:cs="宋体" w:hAnsi="宋体" w:hint="eastAsia"/>
          <w:kern w:val="2"/>
        </w:rPr>
        <w:t>技术开发网页接口的应用程序，开发轧辊基本数据的建立模块，轧辊数据查询与管理模块、报表管理模块等信息作业功能，以达到信息统一管理、统合性分析及信息共享的效益，其主要功能有：</w:t>
      </w:r>
    </w:p>
    <w:p>
      <w:pPr>
        <w:pStyle w:val="style179"/>
        <w:ind w:firstLineChars="0"/>
        <w:rPr>
          <w:sz w:val="24"/>
          <w:szCs w:val="24"/>
        </w:rPr>
      </w:pPr>
      <w:r>
        <w:rPr>
          <w:rFonts w:ascii="宋体" w:cs="宋体" w:hAnsi="宋体" w:hint="eastAsia"/>
          <w:kern w:val="0"/>
          <w:szCs w:val="21"/>
        </w:rPr>
        <w:t xml:space="preserve">★1. </w:t>
      </w:r>
      <w:r>
        <w:rPr>
          <w:rFonts w:ascii="宋体" w:cs="宋体" w:hAnsi="宋体" w:hint="eastAsia"/>
          <w:sz w:val="24"/>
          <w:szCs w:val="24"/>
        </w:rPr>
        <w:t>建立三层网络体系结构，包含数据库设计；与各类磨床、</w:t>
      </w:r>
      <w:r>
        <w:rPr>
          <w:sz w:val="24"/>
          <w:szCs w:val="24"/>
        </w:rPr>
        <w:t>ERP</w:t>
      </w:r>
      <w:r>
        <w:rPr>
          <w:rFonts w:ascii="宋体" w:cs="宋体" w:hAnsi="宋体" w:hint="eastAsia"/>
          <w:sz w:val="24"/>
          <w:szCs w:val="24"/>
        </w:rPr>
        <w:t>、各相关二级系统或三级系统（宽厚板）的数据获取、转换与传输的应用程序开发；网页操作接口设计与开发。</w:t>
      </w:r>
    </w:p>
    <w:p>
      <w:pPr>
        <w:pStyle w:val="style179"/>
        <w:ind w:firstLineChars="0"/>
        <w:rPr>
          <w:sz w:val="24"/>
          <w:szCs w:val="24"/>
        </w:rPr>
      </w:pPr>
      <w:r>
        <w:rPr>
          <w:rFonts w:ascii="宋体" w:cs="宋体" w:hAnsi="宋体" w:hint="eastAsia"/>
          <w:kern w:val="0"/>
          <w:szCs w:val="21"/>
        </w:rPr>
        <w:t xml:space="preserve">★2. </w:t>
      </w:r>
      <w:r>
        <w:rPr>
          <w:rFonts w:ascii="宋体" w:cs="宋体" w:hAnsi="宋体" w:hint="eastAsia"/>
          <w:sz w:val="24"/>
          <w:szCs w:val="24"/>
        </w:rPr>
        <w:t>轧辊</w:t>
      </w:r>
      <w:r>
        <w:rPr>
          <w:sz w:val="24"/>
          <w:szCs w:val="24"/>
        </w:rPr>
        <w:t>RFID</w:t>
      </w:r>
      <w:r>
        <w:rPr>
          <w:rFonts w:ascii="宋体" w:cs="宋体" w:hAnsi="宋体" w:hint="eastAsia"/>
          <w:sz w:val="24"/>
          <w:szCs w:val="24"/>
        </w:rPr>
        <w:t>储区管理模块</w:t>
      </w:r>
    </w:p>
    <w:p>
      <w:pPr>
        <w:pStyle w:val="style179"/>
        <w:ind w:firstLineChars="0"/>
        <w:rPr>
          <w:sz w:val="24"/>
          <w:szCs w:val="24"/>
        </w:rPr>
      </w:pPr>
      <w:r>
        <w:rPr>
          <w:rFonts w:ascii="宋体" w:cs="宋体" w:hAnsi="宋体" w:hint="eastAsia"/>
          <w:kern w:val="0"/>
          <w:szCs w:val="21"/>
        </w:rPr>
        <w:t xml:space="preserve">★3. </w:t>
      </w:r>
      <w:r>
        <w:rPr>
          <w:rFonts w:ascii="宋体" w:cs="宋体" w:hAnsi="宋体" w:hint="eastAsia"/>
          <w:sz w:val="24"/>
          <w:szCs w:val="24"/>
        </w:rPr>
        <w:t>轧辊基本数据管理模块</w:t>
      </w:r>
    </w:p>
    <w:p>
      <w:pPr>
        <w:pStyle w:val="style179"/>
        <w:ind w:firstLineChars="0"/>
        <w:rPr>
          <w:sz w:val="24"/>
          <w:szCs w:val="24"/>
        </w:rPr>
      </w:pPr>
      <w:r>
        <w:rPr>
          <w:rFonts w:ascii="宋体" w:cs="宋体" w:hAnsi="宋体" w:hint="eastAsia"/>
          <w:kern w:val="0"/>
          <w:szCs w:val="21"/>
        </w:rPr>
        <w:t xml:space="preserve">★4. </w:t>
      </w:r>
      <w:r>
        <w:rPr>
          <w:rFonts w:ascii="宋体" w:cs="宋体" w:hAnsi="宋体" w:hint="eastAsia"/>
          <w:sz w:val="24"/>
          <w:szCs w:val="24"/>
        </w:rPr>
        <w:t>轧辊磨削数据查询与管理模块</w:t>
      </w:r>
    </w:p>
    <w:p>
      <w:pPr>
        <w:pStyle w:val="style179"/>
        <w:ind w:firstLineChars="0"/>
        <w:rPr>
          <w:sz w:val="24"/>
          <w:szCs w:val="24"/>
        </w:rPr>
      </w:pPr>
      <w:r>
        <w:rPr>
          <w:rFonts w:ascii="宋体" w:cs="宋体" w:hAnsi="宋体" w:hint="eastAsia"/>
          <w:kern w:val="0"/>
          <w:szCs w:val="21"/>
        </w:rPr>
        <w:t xml:space="preserve">★5. </w:t>
      </w:r>
      <w:r>
        <w:rPr>
          <w:rFonts w:ascii="宋体" w:cs="宋体" w:hAnsi="宋体" w:hint="eastAsia"/>
          <w:sz w:val="24"/>
          <w:szCs w:val="24"/>
        </w:rPr>
        <w:t>轧辊、轴承月结维护作业、效益分析模块</w:t>
      </w:r>
    </w:p>
    <w:p>
      <w:pPr>
        <w:pStyle w:val="style179"/>
        <w:ind w:firstLineChars="0"/>
        <w:rPr>
          <w:sz w:val="24"/>
          <w:szCs w:val="24"/>
        </w:rPr>
      </w:pPr>
      <w:r>
        <w:rPr>
          <w:rFonts w:ascii="宋体" w:cs="宋体" w:hAnsi="宋体" w:hint="eastAsia"/>
          <w:kern w:val="0"/>
          <w:szCs w:val="21"/>
        </w:rPr>
        <w:t xml:space="preserve">★6. </w:t>
      </w:r>
      <w:r>
        <w:rPr>
          <w:rFonts w:ascii="宋体" w:cs="宋体" w:hAnsi="宋体" w:hint="eastAsia"/>
          <w:sz w:val="24"/>
          <w:szCs w:val="24"/>
        </w:rPr>
        <w:t>报表管理模块</w:t>
      </w:r>
      <w:r>
        <w:rPr>
          <w:sz w:val="24"/>
          <w:szCs w:val="24"/>
        </w:rPr>
        <w:t>(</w:t>
      </w:r>
      <w:r>
        <w:rPr>
          <w:rFonts w:ascii="宋体" w:cs="宋体" w:hAnsi="宋体" w:hint="eastAsia"/>
          <w:sz w:val="24"/>
          <w:szCs w:val="24"/>
        </w:rPr>
        <w:t>根据工艺需求在详细设计联络时确定</w:t>
      </w:r>
      <w:r>
        <w:rPr>
          <w:sz w:val="24"/>
          <w:szCs w:val="24"/>
        </w:rPr>
        <w:t>)</w:t>
      </w:r>
    </w:p>
    <w:p>
      <w:pPr>
        <w:pStyle w:val="style179"/>
        <w:ind w:firstLineChars="0"/>
        <w:rPr>
          <w:rFonts w:ascii="宋体" w:cs="宋体" w:hAnsi="宋体"/>
          <w:sz w:val="24"/>
          <w:szCs w:val="24"/>
        </w:rPr>
      </w:pPr>
      <w:r>
        <w:rPr>
          <w:rFonts w:ascii="宋体" w:cs="宋体" w:hAnsi="宋体" w:hint="eastAsia"/>
          <w:kern w:val="0"/>
          <w:szCs w:val="21"/>
        </w:rPr>
        <w:t>★7. 轧辊</w:t>
      </w:r>
      <w:r>
        <w:rPr>
          <w:rFonts w:ascii="宋体" w:cs="宋体" w:hAnsi="宋体" w:hint="eastAsia"/>
          <w:sz w:val="24"/>
          <w:szCs w:val="24"/>
        </w:rPr>
        <w:t>智能决策、智能跟踪及智能质量判定管理模块</w:t>
      </w:r>
    </w:p>
    <w:p>
      <w:pPr>
        <w:pStyle w:val="style179"/>
        <w:ind w:firstLineChars="0"/>
        <w:rPr>
          <w:sz w:val="24"/>
          <w:szCs w:val="24"/>
        </w:rPr>
      </w:pPr>
      <w:r>
        <w:rPr>
          <w:rFonts w:ascii="宋体" w:cs="宋体" w:hAnsi="宋体" w:hint="eastAsia"/>
          <w:kern w:val="0"/>
          <w:szCs w:val="21"/>
        </w:rPr>
        <w:t>★8. 轧线换辊周期及事故辊的管理模块</w:t>
      </w:r>
    </w:p>
    <w:p>
      <w:pPr>
        <w:pStyle w:val="style0"/>
        <w:rPr>
          <w:rFonts w:cs="Times New Roman" w:hint="eastAsia"/>
          <w:sz w:val="24"/>
          <w:szCs w:val="24"/>
        </w:rPr>
      </w:pPr>
      <w:r>
        <w:rPr>
          <w:rFonts w:ascii="宋体" w:cs="宋体" w:hAnsi="宋体" w:hint="eastAsia"/>
          <w:kern w:val="0"/>
        </w:rPr>
        <w:t>★</w:t>
      </w:r>
      <w:r>
        <w:rPr>
          <w:rFonts w:ascii="宋体" w:cs="宋体" w:hAnsi="宋体" w:hint="eastAsia"/>
          <w:sz w:val="24"/>
          <w:szCs w:val="24"/>
        </w:rPr>
        <w:t>依据各轧辊间的需求，规划下列解决方案：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693"/>
        <w:gridCol w:w="4111"/>
        <w:gridCol w:w="1502"/>
      </w:tblGrid>
      <w:tr>
        <w:trPr/>
        <w:tc>
          <w:tcPr>
            <w:tcW w:w="824" w:type="dxa"/>
            <w:tcBorders/>
          </w:tcPr>
          <w:p>
            <w:pPr>
              <w:pStyle w:val="style82"/>
              <w:spacing w:lineRule="auto" w:line="240"/>
              <w:ind w:left="0"/>
              <w:rPr>
                <w:lang w:val="en-US" w:eastAsia="zh-CN"/>
              </w:rPr>
            </w:pPr>
            <w:r>
              <w:rPr>
                <w:rFonts w:ascii="宋体" w:cs="宋体" w:hAnsi="宋体" w:hint="eastAsia"/>
                <w:lang w:val="en-US" w:eastAsia="zh-CN"/>
              </w:rPr>
              <w:t>项次</w:t>
            </w:r>
          </w:p>
        </w:tc>
        <w:tc>
          <w:tcPr>
            <w:tcW w:w="2693" w:type="dxa"/>
            <w:tcBorders/>
          </w:tcPr>
          <w:p>
            <w:pPr>
              <w:pStyle w:val="style82"/>
              <w:spacing w:lineRule="auto" w:line="240"/>
              <w:ind w:left="0"/>
              <w:rPr>
                <w:lang w:val="en-US" w:eastAsia="zh-CN"/>
              </w:rPr>
            </w:pPr>
            <w:r>
              <w:rPr>
                <w:rFonts w:ascii="宋体" w:cs="宋体" w:hAnsi="宋体" w:hint="eastAsia"/>
                <w:lang w:val="en-US" w:eastAsia="zh-CN"/>
              </w:rPr>
              <w:t>产线</w:t>
            </w:r>
          </w:p>
        </w:tc>
        <w:tc>
          <w:tcPr>
            <w:tcW w:w="4111" w:type="dxa"/>
            <w:tcBorders/>
          </w:tcPr>
          <w:p>
            <w:pPr>
              <w:pStyle w:val="style82"/>
              <w:spacing w:lineRule="auto" w:line="240"/>
              <w:ind w:left="0"/>
              <w:rPr>
                <w:lang w:val="en-US" w:eastAsia="zh-CN"/>
              </w:rPr>
            </w:pPr>
            <w:r>
              <w:rPr>
                <w:rFonts w:ascii="宋体" w:cs="宋体" w:hAnsi="宋体" w:hint="eastAsia"/>
                <w:lang w:val="en-US" w:eastAsia="zh-CN"/>
              </w:rPr>
              <w:t>功能模块</w:t>
            </w:r>
          </w:p>
        </w:tc>
        <w:tc>
          <w:tcPr>
            <w:tcW w:w="1502" w:type="dxa"/>
            <w:tcBorders/>
          </w:tcPr>
          <w:p>
            <w:pPr>
              <w:pStyle w:val="style82"/>
              <w:spacing w:lineRule="auto" w:line="240"/>
              <w:ind w:left="0"/>
              <w:rPr>
                <w:lang w:val="en-US" w:eastAsia="zh-CN"/>
              </w:rPr>
            </w:pPr>
            <w:r>
              <w:rPr>
                <w:rFonts w:ascii="宋体" w:cs="宋体" w:hAnsi="宋体" w:hint="eastAsia"/>
                <w:lang w:val="en-US" w:eastAsia="zh-CN"/>
              </w:rPr>
              <w:t>备注</w:t>
            </w:r>
          </w:p>
        </w:tc>
      </w:tr>
      <w:tr>
        <w:tblPrEx/>
        <w:trPr/>
        <w:tc>
          <w:tcPr>
            <w:tcW w:w="824" w:type="dxa"/>
            <w:tcBorders/>
          </w:tcPr>
          <w:p>
            <w:pPr>
              <w:pStyle w:val="style82"/>
              <w:spacing w:lineRule="auto" w:line="240"/>
              <w:ind w:left="0"/>
              <w:jc w:val="center"/>
              <w:rPr>
                <w:rFonts w:cs="Arial"/>
                <w:lang w:val="en-US" w:eastAsia="zh-CN"/>
              </w:rPr>
            </w:pPr>
            <w:r>
              <w:rPr>
                <w:rFonts w:cs="Arial"/>
                <w:lang w:val="en-US" w:eastAsia="zh-CN"/>
              </w:rPr>
              <w:t>1</w:t>
            </w:r>
          </w:p>
        </w:tc>
        <w:tc>
          <w:tcPr>
            <w:tcW w:w="2693" w:type="dxa"/>
            <w:tcBorders/>
          </w:tcPr>
          <w:p>
            <w:pPr>
              <w:pStyle w:val="style82"/>
              <w:spacing w:lineRule="auto" w:line="240"/>
              <w:ind w:left="0"/>
              <w:jc w:val="center"/>
              <w:rPr>
                <w:rFonts w:ascii="??" w:cs="??" w:hAnsi="??"/>
                <w:lang w:val="en-US" w:eastAsia="zh-CN"/>
              </w:rPr>
            </w:pPr>
            <w:r>
              <w:rPr>
                <w:rFonts w:ascii="宋体" w:cs="宋体" w:hAnsi="宋体" w:hint="eastAsia"/>
                <w:lang w:val="en-US" w:eastAsia="zh-CN"/>
              </w:rPr>
              <w:t>热轧</w:t>
            </w:r>
            <w:r>
              <w:rPr>
                <w:rFonts w:ascii="??" w:cs="??" w:hAnsi="??"/>
                <w:lang w:val="en-US" w:eastAsia="zh-CN"/>
              </w:rPr>
              <w:t>CSP</w:t>
            </w:r>
            <w:r>
              <w:rPr>
                <w:rFonts w:ascii="宋体" w:cs="宋体" w:hAnsi="宋体" w:hint="eastAsia"/>
                <w:lang w:val="en-US" w:eastAsia="zh-CN"/>
              </w:rPr>
              <w:t>轧辊间</w:t>
            </w:r>
          </w:p>
          <w:p>
            <w:pPr>
              <w:pStyle w:val="style82"/>
              <w:spacing w:lineRule="auto" w:line="240"/>
              <w:ind w:left="0"/>
              <w:jc w:val="center"/>
              <w:rPr>
                <w:rFonts w:ascii="??" w:cs="??" w:hAnsi="??"/>
                <w:lang w:val="en-US" w:eastAsia="zh-CN"/>
              </w:rPr>
            </w:pPr>
          </w:p>
          <w:p>
            <w:pPr>
              <w:pStyle w:val="style82"/>
              <w:spacing w:lineRule="auto" w:line="240"/>
              <w:ind w:left="0"/>
              <w:rPr>
                <w:rFonts w:ascii="??" w:cs="??" w:hAnsi="??"/>
                <w:lang w:val="en-US" w:eastAsia="zh-CN"/>
              </w:rPr>
            </w:pPr>
          </w:p>
        </w:tc>
        <w:tc>
          <w:tcPr>
            <w:tcW w:w="4111" w:type="dxa"/>
            <w:tcBorders/>
          </w:tcPr>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轧辊</w:t>
            </w:r>
            <w:r>
              <w:rPr>
                <w:rFonts w:ascii="??" w:cs="??" w:hAnsi="??"/>
                <w:lang w:val="en-US" w:eastAsia="zh-CN"/>
              </w:rPr>
              <w:t>RFID</w:t>
            </w:r>
            <w:r>
              <w:rPr>
                <w:rFonts w:ascii="宋体" w:cs="宋体" w:hAnsi="宋体" w:hint="eastAsia"/>
                <w:lang w:val="en-US" w:eastAsia="zh-CN"/>
              </w:rPr>
              <w:t>储区管理</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轧辊基本数据管理模块</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轧辊磨削数据查询与管理功能模块</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轧辊及轴承月结维护作业、效益分析模块</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报表管理模块</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与热轧轧辊间四台磨床的数据获取模块</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与</w:t>
            </w:r>
            <w:r>
              <w:rPr>
                <w:rFonts w:ascii="??" w:cs="??" w:hAnsi="??"/>
                <w:lang w:val="en-US" w:eastAsia="zh-CN"/>
              </w:rPr>
              <w:t>CSP</w:t>
            </w:r>
            <w:r>
              <w:rPr>
                <w:rFonts w:ascii="宋体" w:cs="宋体" w:hAnsi="宋体" w:hint="eastAsia"/>
                <w:lang w:val="en-US" w:eastAsia="zh-CN"/>
              </w:rPr>
              <w:t>轧机数据通讯模块</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与</w:t>
            </w:r>
            <w:r>
              <w:rPr>
                <w:rFonts w:ascii="??" w:cs="??" w:hAnsi="??"/>
                <w:lang w:val="en-US" w:eastAsia="zh-CN"/>
              </w:rPr>
              <w:t>ERP</w:t>
            </w:r>
            <w:r>
              <w:rPr>
                <w:rFonts w:ascii="宋体" w:cs="宋体" w:hAnsi="宋体" w:hint="eastAsia"/>
                <w:lang w:val="en-US" w:eastAsia="zh-CN"/>
              </w:rPr>
              <w:t>数据通讯模块</w:t>
            </w:r>
          </w:p>
          <w:p>
            <w:pPr>
              <w:pStyle w:val="style82"/>
              <w:widowControl w:val="false"/>
              <w:numPr>
                <w:ilvl w:val="0"/>
                <w:numId w:val="17"/>
              </w:numPr>
              <w:snapToGrid w:val="false"/>
              <w:spacing w:lineRule="auto" w:line="240"/>
              <w:jc w:val="both"/>
              <w:rPr>
                <w:rFonts w:ascii="??" w:cs="??" w:hAnsi="??"/>
                <w:lang w:val="en-US" w:eastAsia="zh-CN"/>
              </w:rPr>
            </w:pPr>
            <w:r>
              <w:rPr>
                <w:rFonts w:ascii="宋体" w:cs="宋体" w:hAnsi="宋体" w:hint="eastAsia"/>
                <w:lang w:val="en-US" w:eastAsia="zh-CN"/>
              </w:rPr>
              <w:t>轧辊状态电子看板</w:t>
            </w:r>
          </w:p>
        </w:tc>
        <w:tc>
          <w:tcPr>
            <w:tcW w:w="1502" w:type="dxa"/>
            <w:tcBorders/>
          </w:tcPr>
          <w:p>
            <w:pPr>
              <w:pStyle w:val="style82"/>
              <w:spacing w:lineRule="auto" w:line="240"/>
              <w:ind w:left="0"/>
              <w:rPr>
                <w:lang w:val="en-US" w:eastAsia="zh-CN"/>
              </w:rPr>
            </w:pPr>
          </w:p>
        </w:tc>
      </w:tr>
      <w:tr>
        <w:tblPrEx/>
        <w:trPr/>
        <w:tc>
          <w:tcPr>
            <w:tcW w:w="824" w:type="dxa"/>
            <w:tcBorders/>
          </w:tcPr>
          <w:p>
            <w:pPr>
              <w:pStyle w:val="style82"/>
              <w:spacing w:lineRule="auto" w:line="240"/>
              <w:ind w:left="0"/>
              <w:jc w:val="center"/>
              <w:rPr>
                <w:rFonts w:cs="Arial"/>
                <w:lang w:val="en-US" w:eastAsia="zh-CN"/>
              </w:rPr>
            </w:pPr>
            <w:r>
              <w:rPr>
                <w:rFonts w:cs="Arial"/>
                <w:lang w:val="en-US" w:eastAsia="zh-CN"/>
              </w:rPr>
              <w:t>2</w:t>
            </w:r>
          </w:p>
        </w:tc>
        <w:tc>
          <w:tcPr>
            <w:tcW w:w="2693" w:type="dxa"/>
            <w:tcBorders/>
          </w:tcPr>
          <w:p>
            <w:pPr>
              <w:pStyle w:val="style82"/>
              <w:spacing w:lineRule="auto" w:line="240"/>
              <w:ind w:left="0"/>
              <w:jc w:val="center"/>
              <w:rPr>
                <w:rFonts w:ascii="??" w:cs="??" w:hAnsi="??"/>
                <w:lang w:val="en-US" w:eastAsia="zh-CN"/>
              </w:rPr>
            </w:pPr>
            <w:r>
              <w:rPr>
                <w:rFonts w:ascii="宋体" w:cs="宋体" w:hAnsi="宋体" w:hint="eastAsia"/>
                <w:lang w:val="en-US" w:eastAsia="zh-CN"/>
              </w:rPr>
              <w:t>冷轧轧辊间</w:t>
            </w:r>
          </w:p>
        </w:tc>
        <w:tc>
          <w:tcPr>
            <w:tcW w:w="4111" w:type="dxa"/>
            <w:tcBorders/>
          </w:tcPr>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轧辊</w:t>
            </w:r>
            <w:r>
              <w:rPr>
                <w:rFonts w:ascii="??" w:cs="??" w:hAnsi="??"/>
                <w:lang w:val="en-US" w:eastAsia="zh-CN"/>
              </w:rPr>
              <w:t>RFID</w:t>
            </w:r>
            <w:r>
              <w:rPr>
                <w:rFonts w:ascii="宋体" w:cs="宋体" w:hAnsi="宋体" w:hint="eastAsia"/>
                <w:lang w:val="en-US" w:eastAsia="zh-CN"/>
              </w:rPr>
              <w:t>储区管理</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轧辊基本数据管理模块</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轧辊磨削数据查询与管理功能模块</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轧辊及轴承月结维护作业、效益分析模块</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报表管理模块</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与冷轧轧辊间四台磨床的数据获取模块</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与冷轧轧机数据通讯模块</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与</w:t>
            </w:r>
            <w:r>
              <w:rPr>
                <w:rFonts w:ascii="??" w:cs="??" w:hAnsi="??"/>
                <w:lang w:val="en-US" w:eastAsia="zh-CN"/>
              </w:rPr>
              <w:t>ERP</w:t>
            </w:r>
            <w:r>
              <w:rPr>
                <w:rFonts w:ascii="宋体" w:cs="宋体" w:hAnsi="宋体" w:hint="eastAsia"/>
                <w:lang w:val="en-US" w:eastAsia="zh-CN"/>
              </w:rPr>
              <w:t>数据通讯模块</w:t>
            </w:r>
          </w:p>
          <w:p>
            <w:pPr>
              <w:pStyle w:val="style82"/>
              <w:widowControl w:val="false"/>
              <w:numPr>
                <w:ilvl w:val="0"/>
                <w:numId w:val="32"/>
              </w:numPr>
              <w:snapToGrid w:val="false"/>
              <w:spacing w:lineRule="auto" w:line="240"/>
              <w:jc w:val="both"/>
              <w:rPr>
                <w:rFonts w:ascii="??" w:cs="??" w:hAnsi="??"/>
                <w:lang w:val="en-US" w:eastAsia="zh-CN"/>
              </w:rPr>
            </w:pPr>
            <w:r>
              <w:rPr>
                <w:rFonts w:ascii="宋体" w:cs="宋体" w:hAnsi="宋体" w:hint="eastAsia"/>
                <w:lang w:val="en-US" w:eastAsia="zh-CN"/>
              </w:rPr>
              <w:t>轧辊状态电子看板</w:t>
            </w:r>
          </w:p>
        </w:tc>
        <w:tc>
          <w:tcPr>
            <w:tcW w:w="1502" w:type="dxa"/>
            <w:tcBorders/>
          </w:tcPr>
          <w:p>
            <w:pPr>
              <w:pStyle w:val="style82"/>
              <w:spacing w:lineRule="auto" w:line="240"/>
              <w:ind w:left="0"/>
              <w:rPr>
                <w:lang w:val="en-US" w:eastAsia="zh-CN"/>
              </w:rPr>
            </w:pPr>
          </w:p>
        </w:tc>
      </w:tr>
      <w:tr>
        <w:tblPrEx/>
        <w:trPr/>
        <w:tc>
          <w:tcPr>
            <w:tcW w:w="824" w:type="dxa"/>
            <w:tcBorders/>
          </w:tcPr>
          <w:p>
            <w:pPr>
              <w:pStyle w:val="style82"/>
              <w:spacing w:lineRule="auto" w:line="240"/>
              <w:ind w:left="0"/>
              <w:jc w:val="center"/>
              <w:rPr>
                <w:rFonts w:cs="Arial"/>
                <w:lang w:val="en-US" w:eastAsia="zh-CN"/>
              </w:rPr>
            </w:pPr>
            <w:r>
              <w:rPr>
                <w:rFonts w:cs="Arial"/>
                <w:lang w:val="en-US" w:eastAsia="zh-CN"/>
              </w:rPr>
              <w:t>3</w:t>
            </w:r>
          </w:p>
        </w:tc>
        <w:tc>
          <w:tcPr>
            <w:tcW w:w="2693" w:type="dxa"/>
            <w:tcBorders/>
          </w:tcPr>
          <w:p>
            <w:pPr>
              <w:pStyle w:val="style82"/>
              <w:spacing w:lineRule="auto" w:line="240"/>
              <w:ind w:left="0"/>
              <w:jc w:val="center"/>
              <w:rPr>
                <w:rFonts w:ascii="??" w:cs="??" w:hAnsi="??"/>
                <w:lang w:val="en-US" w:eastAsia="zh-CN"/>
              </w:rPr>
            </w:pPr>
            <w:r>
              <w:rPr>
                <w:rFonts w:ascii="宋体" w:cs="宋体" w:hAnsi="宋体" w:hint="eastAsia"/>
                <w:lang w:val="en-US" w:eastAsia="zh-CN"/>
              </w:rPr>
              <w:t>宽厚板轧辊间</w:t>
            </w:r>
          </w:p>
        </w:tc>
        <w:tc>
          <w:tcPr>
            <w:tcW w:w="4111" w:type="dxa"/>
            <w:tcBorders/>
          </w:tcPr>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轧辊</w:t>
            </w:r>
            <w:r>
              <w:rPr>
                <w:rFonts w:ascii="??" w:cs="??" w:hAnsi="??"/>
                <w:lang w:val="en-US" w:eastAsia="zh-CN"/>
              </w:rPr>
              <w:t>RFID</w:t>
            </w:r>
            <w:r>
              <w:rPr>
                <w:rFonts w:ascii="宋体" w:cs="宋体" w:hAnsi="宋体" w:hint="eastAsia"/>
                <w:lang w:val="en-US" w:eastAsia="zh-CN"/>
              </w:rPr>
              <w:t>储区管理</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轧辊基本数据管理模块</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轧辊磨削数据查询与管理功能模块</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轧辊及轴承月结维护作业、效益分析模块</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报表管理模块</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与宽厚板轧辊间一台磨床的数据获取模块</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与宽厚板三级系统数据通讯模块</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与</w:t>
            </w:r>
            <w:r>
              <w:rPr>
                <w:rFonts w:ascii="??" w:cs="??" w:hAnsi="??"/>
                <w:lang w:val="en-US" w:eastAsia="zh-CN"/>
              </w:rPr>
              <w:t>ERP</w:t>
            </w:r>
            <w:r>
              <w:rPr>
                <w:rFonts w:ascii="宋体" w:cs="宋体" w:hAnsi="宋体" w:hint="eastAsia"/>
                <w:lang w:val="en-US" w:eastAsia="zh-CN"/>
              </w:rPr>
              <w:t>数据通讯模块</w:t>
            </w:r>
          </w:p>
          <w:p>
            <w:pPr>
              <w:pStyle w:val="style82"/>
              <w:widowControl w:val="false"/>
              <w:numPr>
                <w:ilvl w:val="0"/>
                <w:numId w:val="15"/>
              </w:numPr>
              <w:snapToGrid w:val="false"/>
              <w:spacing w:lineRule="auto" w:line="240"/>
              <w:jc w:val="both"/>
              <w:rPr>
                <w:rFonts w:ascii="??" w:cs="??" w:hAnsi="??"/>
                <w:lang w:val="en-US" w:eastAsia="zh-CN"/>
              </w:rPr>
            </w:pPr>
            <w:r>
              <w:rPr>
                <w:rFonts w:ascii="宋体" w:cs="宋体" w:hAnsi="宋体" w:hint="eastAsia"/>
                <w:lang w:val="en-US" w:eastAsia="zh-CN"/>
              </w:rPr>
              <w:t>轧辊状态电子看板</w:t>
            </w:r>
          </w:p>
        </w:tc>
        <w:tc>
          <w:tcPr>
            <w:tcW w:w="1502" w:type="dxa"/>
            <w:tcBorders/>
          </w:tcPr>
          <w:p>
            <w:pPr>
              <w:pStyle w:val="style82"/>
              <w:spacing w:lineRule="auto" w:line="240"/>
              <w:ind w:left="0"/>
              <w:rPr>
                <w:lang w:val="en-US" w:eastAsia="zh-CN"/>
              </w:rPr>
            </w:pPr>
          </w:p>
        </w:tc>
      </w:tr>
      <w:bookmarkStart w:id="5" w:name="_Toc23712990"/>
    </w:tbl>
    <w:p>
      <w:pPr>
        <w:pStyle w:val="style2"/>
        <w:numPr>
          <w:ilvl w:val="1"/>
          <w:numId w:val="6"/>
        </w:numPr>
        <w:adjustRightInd/>
        <w:spacing w:before="240" w:after="240" w:lineRule="auto" w:line="360"/>
        <w:rPr>
          <w:lang w:val="en-GB"/>
        </w:rPr>
      </w:pPr>
      <w:r>
        <w:rPr>
          <w:rFonts w:cs="FangSong" w:hint="eastAsia"/>
          <w:lang w:val="en-GB"/>
        </w:rPr>
        <w:t>目标</w:t>
      </w:r>
      <w:bookmarkEnd w:id="5"/>
    </w:p>
    <w:p>
      <w:pPr>
        <w:pStyle w:val="style0"/>
        <w:numPr>
          <w:ilvl w:val="0"/>
          <w:numId w:val="28"/>
        </w:numPr>
        <w:adjustRightInd/>
        <w:ind w:left="552" w:hanging="552" w:hangingChars="230"/>
        <w:rPr>
          <w:rFonts w:ascii="宋体" w:cs="Times New Roman" w:eastAsia="Times New Roman"/>
          <w:sz w:val="24"/>
          <w:szCs w:val="24"/>
          <w:lang w:eastAsia="zh-TW"/>
        </w:rPr>
      </w:pPr>
      <w:r>
        <w:rPr>
          <w:rFonts w:ascii="宋体" w:cs="宋体" w:hAnsi="宋体" w:hint="eastAsia"/>
          <w:sz w:val="24"/>
          <w:szCs w:val="24"/>
        </w:rPr>
        <w:t>新增轧辊RFID储区管理系统，提升作业效率</w:t>
      </w:r>
    </w:p>
    <w:p>
      <w:pPr>
        <w:pStyle w:val="style0"/>
        <w:numPr>
          <w:ilvl w:val="0"/>
          <w:numId w:val="28"/>
        </w:numPr>
        <w:adjustRightInd/>
        <w:ind w:left="552" w:hanging="552" w:hangingChars="230"/>
        <w:rPr>
          <w:rFonts w:ascii="宋体" w:cs="Times New Roman" w:eastAsia="Times New Roman"/>
          <w:sz w:val="24"/>
          <w:szCs w:val="24"/>
          <w:lang w:eastAsia="zh-TW"/>
        </w:rPr>
      </w:pPr>
      <w:r>
        <w:rPr>
          <w:rFonts w:ascii="宋体" w:cs="宋体" w:hAnsi="宋体" w:hint="eastAsia"/>
          <w:sz w:val="24"/>
          <w:szCs w:val="24"/>
        </w:rPr>
        <w:t>用Microsoft的DotNet工具平台，开发与轧辊间的磨床设备的数据交换程序，以达到信息统一管理、统合性分析及信息共享的目的</w:t>
      </w:r>
    </w:p>
    <w:p>
      <w:pPr>
        <w:pStyle w:val="style0"/>
        <w:numPr>
          <w:ilvl w:val="0"/>
          <w:numId w:val="28"/>
        </w:numPr>
        <w:adjustRightInd/>
        <w:ind w:left="552" w:hanging="552" w:hangingChars="230"/>
        <w:rPr>
          <w:rFonts w:ascii="宋体" w:cs="Times New Roman" w:eastAsia="Times New Roman"/>
          <w:sz w:val="24"/>
          <w:szCs w:val="24"/>
          <w:lang w:eastAsia="zh-TW"/>
        </w:rPr>
      </w:pPr>
      <w:r>
        <w:rPr>
          <w:rFonts w:ascii="宋体" w:cs="宋体" w:hAnsi="宋体" w:hint="eastAsia"/>
          <w:sz w:val="24"/>
          <w:szCs w:val="24"/>
        </w:rPr>
        <w:t>提供与轧辊间磨床计算机的数据交换接口，实现轧辊数据的自动传输，但需提供在自动传输故障时的人工录入界面。</w:t>
      </w:r>
    </w:p>
    <w:p>
      <w:pPr>
        <w:pStyle w:val="style0"/>
        <w:numPr>
          <w:ilvl w:val="0"/>
          <w:numId w:val="28"/>
        </w:numPr>
        <w:adjustRightInd/>
        <w:ind w:left="552" w:hanging="552" w:hangingChars="230"/>
        <w:rPr>
          <w:rFonts w:ascii="宋体" w:cs="Times New Roman" w:eastAsia="Times New Roman"/>
          <w:sz w:val="24"/>
          <w:szCs w:val="24"/>
          <w:lang w:eastAsia="zh-TW"/>
        </w:rPr>
      </w:pPr>
      <w:r>
        <w:rPr>
          <w:rFonts w:ascii="宋体" w:cs="宋体" w:hAnsi="宋体" w:hint="eastAsia"/>
          <w:sz w:val="24"/>
          <w:szCs w:val="24"/>
        </w:rPr>
        <w:t>提供与各二级系统之间的数据接口，实现轧辊数据的自动传输。</w:t>
      </w:r>
    </w:p>
    <w:p>
      <w:pPr>
        <w:pStyle w:val="style0"/>
        <w:numPr>
          <w:ilvl w:val="0"/>
          <w:numId w:val="28"/>
        </w:numPr>
        <w:adjustRightInd/>
        <w:ind w:left="552" w:hanging="552" w:hangingChars="230"/>
        <w:rPr>
          <w:rFonts w:ascii="宋体" w:cs="Times New Roman" w:eastAsia="Times New Roman"/>
          <w:sz w:val="24"/>
          <w:szCs w:val="24"/>
          <w:lang w:eastAsia="zh-TW"/>
        </w:rPr>
      </w:pPr>
      <w:r>
        <w:rPr>
          <w:rFonts w:ascii="宋体" w:cs="宋体" w:hAnsi="宋体" w:hint="eastAsia"/>
          <w:sz w:val="24"/>
          <w:szCs w:val="24"/>
        </w:rPr>
        <w:t>提供轧辊月结维护作业、效益分析模块。</w:t>
      </w:r>
    </w:p>
    <w:p>
      <w:pPr>
        <w:pStyle w:val="style0"/>
        <w:numPr>
          <w:ilvl w:val="0"/>
          <w:numId w:val="28"/>
        </w:numPr>
        <w:adjustRightInd/>
        <w:ind w:left="552" w:hanging="552" w:hangingChars="230"/>
        <w:rPr>
          <w:rFonts w:ascii="宋体" w:cs="Times New Roman" w:eastAsia="Times New Roman"/>
          <w:sz w:val="24"/>
          <w:szCs w:val="24"/>
          <w:lang w:eastAsia="zh-TW"/>
        </w:rPr>
      </w:pPr>
      <w:r>
        <w:rPr>
          <w:rFonts w:ascii="宋体" w:cs="宋体" w:hAnsi="宋体" w:hint="eastAsia"/>
          <w:sz w:val="24"/>
          <w:szCs w:val="24"/>
        </w:rPr>
        <w:t>提供报表管理模块。</w:t>
      </w:r>
    </w:p>
    <w:p>
      <w:pPr>
        <w:pStyle w:val="style0"/>
        <w:numPr>
          <w:ilvl w:val="0"/>
          <w:numId w:val="28"/>
        </w:numPr>
        <w:adjustRightInd/>
        <w:ind w:left="552" w:hanging="552" w:hangingChars="230"/>
        <w:rPr>
          <w:rFonts w:ascii="宋体" w:cs="Times New Roman" w:eastAsia="Times New Roman"/>
          <w:sz w:val="28"/>
          <w:szCs w:val="28"/>
          <w:lang w:eastAsia="zh-TW"/>
        </w:rPr>
      </w:pPr>
      <w:r>
        <w:rPr>
          <w:rFonts w:ascii="宋体" w:cs="宋体" w:hAnsi="宋体" w:hint="eastAsia"/>
          <w:sz w:val="24"/>
          <w:szCs w:val="24"/>
        </w:rPr>
        <w:t>提供与ERP数据通讯模块。</w:t>
      </w:r>
    </w:p>
    <w:bookmarkStart w:id="6" w:name="_Toc23712991"/>
    <w:p>
      <w:pPr>
        <w:pStyle w:val="style2"/>
        <w:numPr>
          <w:ilvl w:val="1"/>
          <w:numId w:val="6"/>
        </w:numPr>
        <w:adjustRightInd/>
        <w:spacing w:before="240" w:after="240" w:lineRule="auto" w:line="360"/>
        <w:rPr>
          <w:lang w:val="en-GB"/>
        </w:rPr>
      </w:pPr>
      <w:r>
        <w:rPr>
          <w:rFonts w:cs="FangSong" w:hint="eastAsia"/>
          <w:lang w:val="en-GB"/>
        </w:rPr>
        <w:t>轧辊管理信息系统</w:t>
      </w:r>
      <w:bookmarkEnd w:id="6"/>
    </w:p>
    <w:p>
      <w:pPr>
        <w:pStyle w:val="style0"/>
        <w:ind w:firstLine="480" w:firstLineChars="200"/>
        <w:rPr>
          <w:rFonts w:ascii="宋体" w:cs="Times New Roman" w:hint="eastAsia"/>
          <w:sz w:val="24"/>
          <w:szCs w:val="24"/>
        </w:rPr>
      </w:pPr>
      <w:r>
        <w:rPr>
          <w:rFonts w:ascii="宋体" w:cs="宋体" w:hAnsi="宋体" w:hint="eastAsia"/>
          <w:sz w:val="24"/>
          <w:szCs w:val="24"/>
        </w:rPr>
        <w:t>根据现场使用者与现场操作人员之的使用经验、流程、需求与建议，将系统所需的轧辊数据通过网络自动获取，数据获取模块与磨床主机做定时的数据转换，并通过数据交换模块，从各轧线的Level 2系统取得各轧辊上线使用的状况信息，如轧制吨数、轧制公里数等，整合到本系统，对轧辊进行管理。开发方式以C#为主。</w:t>
      </w:r>
    </w:p>
    <w:p>
      <w:pPr>
        <w:pStyle w:val="style0"/>
        <w:ind w:firstLine="480" w:firstLineChars="200"/>
        <w:rPr>
          <w:rFonts w:cs="Times New Roman" w:hint="eastAsia"/>
          <w:lang w:val="de-DE"/>
        </w:rPr>
      </w:pPr>
      <w:r>
        <w:rPr>
          <w:rFonts w:ascii="宋体" w:cs="宋体" w:hAnsi="宋体" w:hint="eastAsia"/>
          <w:kern w:val="3"/>
          <w:sz w:val="24"/>
          <w:szCs w:val="24"/>
        </w:rPr>
        <w:t>根据本系统的相关信息</w:t>
      </w:r>
      <w:r>
        <w:rPr>
          <w:rFonts w:ascii="宋体" w:cs="宋体" w:hAnsi="宋体" w:hint="eastAsia"/>
          <w:kern w:val="3"/>
          <w:sz w:val="24"/>
          <w:szCs w:val="24"/>
          <w:lang w:val="de-DE"/>
        </w:rPr>
        <w:t>，</w:t>
      </w:r>
      <w:r>
        <w:rPr>
          <w:rFonts w:ascii="宋体" w:cs="宋体" w:hAnsi="宋体" w:hint="eastAsia"/>
          <w:kern w:val="3"/>
          <w:sz w:val="24"/>
          <w:szCs w:val="24"/>
        </w:rPr>
        <w:t>建立完整数据库</w:t>
      </w:r>
      <w:r>
        <w:rPr>
          <w:rFonts w:ascii="宋体" w:cs="宋体" w:hAnsi="宋体" w:hint="eastAsia"/>
          <w:kern w:val="3"/>
          <w:sz w:val="24"/>
          <w:szCs w:val="24"/>
          <w:lang w:val="de-DE"/>
        </w:rPr>
        <w:t>，</w:t>
      </w:r>
      <w:r>
        <w:rPr>
          <w:rFonts w:ascii="宋体" w:cs="宋体" w:hAnsi="宋体" w:hint="eastAsia"/>
          <w:kern w:val="3"/>
          <w:sz w:val="24"/>
          <w:szCs w:val="24"/>
        </w:rPr>
        <w:t>如磨床量测基本数据表、量测数据表、轧制数据表</w:t>
      </w:r>
      <w:r>
        <w:rPr>
          <w:rFonts w:ascii="宋体" w:cs="宋体" w:hAnsi="宋体" w:hint="eastAsia"/>
          <w:kern w:val="3"/>
          <w:sz w:val="24"/>
          <w:szCs w:val="24"/>
          <w:lang w:val="de-DE"/>
        </w:rPr>
        <w:t>：</w:t>
      </w:r>
      <w:r>
        <w:rPr>
          <w:rFonts w:ascii="宋体" w:cs="宋体" w:hAnsi="宋体" w:hint="eastAsia"/>
          <w:kern w:val="3"/>
          <w:sz w:val="24"/>
          <w:szCs w:val="24"/>
        </w:rPr>
        <w:t>轧制钢种、块数、换辊数等、轧座数据表</w:t>
      </w:r>
      <w:r>
        <w:rPr>
          <w:rFonts w:ascii="宋体" w:cs="宋体" w:hAnsi="宋体" w:hint="eastAsia"/>
          <w:kern w:val="3"/>
          <w:sz w:val="24"/>
          <w:szCs w:val="24"/>
          <w:lang w:val="de-DE"/>
        </w:rPr>
        <w:t>：</w:t>
      </w:r>
      <w:r>
        <w:rPr>
          <w:rFonts w:ascii="宋体" w:cs="宋体" w:hAnsi="宋体" w:hint="eastAsia"/>
          <w:kern w:val="3"/>
          <w:sz w:val="24"/>
          <w:szCs w:val="24"/>
        </w:rPr>
        <w:t>轧座编号、冠度限值等、轧辊数据表</w:t>
      </w:r>
      <w:r>
        <w:rPr>
          <w:rFonts w:ascii="宋体" w:cs="宋体" w:hAnsi="宋体" w:hint="eastAsia"/>
          <w:kern w:val="3"/>
          <w:sz w:val="24"/>
          <w:szCs w:val="24"/>
          <w:lang w:val="de-DE"/>
        </w:rPr>
        <w:t>：</w:t>
      </w:r>
      <w:r>
        <w:rPr>
          <w:rFonts w:ascii="宋体" w:cs="宋体" w:hAnsi="宋体" w:hint="eastAsia"/>
          <w:kern w:val="3"/>
          <w:sz w:val="24"/>
          <w:szCs w:val="24"/>
        </w:rPr>
        <w:t>辊号、配对、辊径等、磨床数据表</w:t>
      </w:r>
      <w:r>
        <w:rPr>
          <w:rFonts w:ascii="宋体" w:cs="宋体" w:hAnsi="宋体" w:hint="eastAsia"/>
          <w:kern w:val="3"/>
          <w:sz w:val="24"/>
          <w:szCs w:val="24"/>
          <w:lang w:val="de-DE"/>
        </w:rPr>
        <w:t>：</w:t>
      </w:r>
      <w:r>
        <w:rPr>
          <w:rFonts w:ascii="宋体" w:cs="宋体" w:hAnsi="宋体" w:hint="eastAsia"/>
          <w:kern w:val="3"/>
          <w:sz w:val="24"/>
          <w:szCs w:val="24"/>
        </w:rPr>
        <w:t>磨床编号、磨辊配置等、职工数据表</w:t>
      </w:r>
      <w:r>
        <w:rPr>
          <w:rFonts w:ascii="宋体" w:cs="宋体" w:hAnsi="宋体" w:hint="eastAsia"/>
          <w:kern w:val="3"/>
          <w:sz w:val="24"/>
          <w:szCs w:val="24"/>
          <w:lang w:val="de-DE"/>
        </w:rPr>
        <w:t>：</w:t>
      </w:r>
      <w:r>
        <w:rPr>
          <w:rFonts w:ascii="宋体" w:cs="宋体" w:hAnsi="宋体" w:hint="eastAsia"/>
          <w:kern w:val="3"/>
          <w:sz w:val="24"/>
          <w:szCs w:val="24"/>
        </w:rPr>
        <w:t>职工编号、姓名、班别等</w:t>
      </w:r>
      <w:r>
        <w:rPr>
          <w:rFonts w:ascii="宋体" w:cs="宋体" w:hAnsi="宋体" w:hint="eastAsia"/>
          <w:kern w:val="3"/>
          <w:sz w:val="24"/>
          <w:szCs w:val="24"/>
          <w:lang w:val="de-DE"/>
        </w:rPr>
        <w:t>，</w:t>
      </w:r>
      <w:r>
        <w:rPr>
          <w:rFonts w:ascii="宋体" w:cs="宋体" w:hAnsi="宋体" w:hint="eastAsia"/>
          <w:kern w:val="3"/>
          <w:sz w:val="24"/>
          <w:szCs w:val="24"/>
        </w:rPr>
        <w:t>数据库以</w:t>
      </w:r>
      <w:r>
        <w:rPr>
          <w:rFonts w:ascii="宋体" w:cs="宋体" w:hAnsi="宋体" w:hint="eastAsia"/>
          <w:kern w:val="3"/>
          <w:sz w:val="24"/>
          <w:szCs w:val="24"/>
          <w:lang w:val="de-DE"/>
        </w:rPr>
        <w:t>SQL Server</w:t>
      </w:r>
      <w:r>
        <w:rPr>
          <w:rFonts w:ascii="宋体" w:cs="宋体" w:hAnsi="宋体" w:hint="eastAsia"/>
          <w:kern w:val="3"/>
          <w:sz w:val="24"/>
          <w:szCs w:val="24"/>
        </w:rPr>
        <w:t>为主。</w:t>
      </w:r>
    </w:p>
    <w:bookmarkStart w:id="7" w:name="_Toc23712992"/>
    <w:p>
      <w:pPr>
        <w:pStyle w:val="style2"/>
        <w:adjustRightInd/>
        <w:spacing w:before="240" w:after="240" w:lineRule="auto" w:line="360"/>
        <w:rPr>
          <w:rFonts w:ascii="宋体" w:eastAsia="宋体" w:hAnsi="宋体"/>
          <w:sz w:val="24"/>
          <w:szCs w:val="24"/>
        </w:rPr>
      </w:pPr>
      <w:r>
        <w:rPr>
          <w:lang w:val="en-GB"/>
        </w:rPr>
        <w:t>2.2.1</w:t>
      </w:r>
      <w:r>
        <w:rPr>
          <w:rFonts w:cs="FangSong" w:hint="eastAsia"/>
          <w:lang w:val="en-GB"/>
        </w:rPr>
        <w:t>系统功能</w:t>
      </w:r>
      <w:bookmarkEnd w:id="7"/>
    </w:p>
    <w:p>
      <w:pPr>
        <w:pStyle w:val="style0"/>
        <w:rPr>
          <w:rFonts w:ascii="宋体" w:cs="Times New Roman" w:hint="eastAsia"/>
          <w:sz w:val="24"/>
          <w:szCs w:val="24"/>
        </w:rPr>
      </w:pPr>
      <w:r>
        <w:rPr>
          <w:rFonts w:ascii="宋体" w:cs="宋体" w:hAnsi="宋体" w:hint="eastAsia"/>
          <w:sz w:val="24"/>
          <w:szCs w:val="24"/>
        </w:rPr>
        <w:t>轧辊信息管理系统应该具有以下功能：</w:t>
      </w:r>
    </w:p>
    <w:p>
      <w:pPr>
        <w:pStyle w:val="style179"/>
        <w:widowControl w:val="false"/>
        <w:numPr>
          <w:ilvl w:val="0"/>
          <w:numId w:val="40"/>
        </w:numPr>
        <w:ind w:firstLineChars="0"/>
        <w:rPr>
          <w:sz w:val="24"/>
          <w:szCs w:val="24"/>
        </w:rPr>
      </w:pPr>
      <w:r>
        <w:rPr>
          <w:rFonts w:cs="宋体" w:hint="eastAsia"/>
          <w:sz w:val="24"/>
          <w:szCs w:val="24"/>
        </w:rPr>
        <w:t>轧辊基础数据管理</w:t>
      </w:r>
    </w:p>
    <w:p>
      <w:pPr>
        <w:pStyle w:val="style4158"/>
        <w:spacing w:after="57" w:lineRule="auto" w:line="360"/>
        <w:ind w:right="68" w:firstLine="480" w:firstLineChars="200"/>
        <w:jc w:val="both"/>
        <w:rPr>
          <w:rFonts w:ascii="??" w:cs="??" w:hAnsi="??"/>
          <w:lang w:eastAsia="zh-CN"/>
        </w:rPr>
      </w:pPr>
      <w:r>
        <w:rPr>
          <w:rFonts w:ascii="宋体" w:cs="宋体" w:eastAsia="宋体" w:hAnsi="宋体" w:hint="eastAsia"/>
          <w:lang w:eastAsia="zh-CN"/>
        </w:rPr>
        <w:t>轧辊自购入后即进入本系统受到管理</w:t>
      </w:r>
      <w:r>
        <w:rPr>
          <w:rFonts w:ascii="宋体" w:cs="宋体" w:eastAsia="宋体" w:hAnsi="宋体" w:hint="eastAsia"/>
          <w:lang w:val="de-DE" w:eastAsia="zh-CN"/>
        </w:rPr>
        <w:t>，</w:t>
      </w:r>
      <w:r>
        <w:rPr>
          <w:rFonts w:ascii="宋体" w:cs="宋体" w:eastAsia="宋体" w:hAnsi="宋体" w:hint="eastAsia"/>
          <w:lang w:eastAsia="zh-CN"/>
        </w:rPr>
        <w:t>并开始建立基本数据</w:t>
      </w:r>
      <w:r>
        <w:rPr>
          <w:rFonts w:ascii="宋体" w:cs="宋体" w:eastAsia="宋体" w:hAnsi="宋体" w:hint="eastAsia"/>
          <w:lang w:val="de-DE" w:eastAsia="zh-CN"/>
        </w:rPr>
        <w:t>，</w:t>
      </w:r>
      <w:r>
        <w:rPr>
          <w:rFonts w:ascii="宋体" w:cs="宋体" w:eastAsia="宋体" w:hAnsi="宋体" w:hint="eastAsia"/>
          <w:lang w:eastAsia="zh-CN"/>
        </w:rPr>
        <w:t>包含购入成本、制造厂商、轧辊编号、进厂辊径、目前辊径、报废辊径、轧辊状态及上线轧制次数、道次数、轧制吨数</w:t>
      </w:r>
      <w:r>
        <w:rPr>
          <w:rFonts w:ascii="??" w:cs="??" w:hAnsi="??"/>
          <w:lang w:val="de-DE" w:eastAsia="zh-CN"/>
        </w:rPr>
        <w:t>/</w:t>
      </w:r>
      <w:r>
        <w:rPr>
          <w:rFonts w:ascii="宋体" w:cs="宋体" w:eastAsia="宋体" w:hAnsi="宋体" w:hint="eastAsia"/>
          <w:lang w:eastAsia="zh-CN"/>
        </w:rPr>
        <w:t>公里数、毫米轧制量、吨钢辊耗、事故辊等</w:t>
      </w:r>
      <w:r>
        <w:rPr>
          <w:rFonts w:ascii="宋体" w:cs="宋体" w:eastAsia="宋体" w:hAnsi="宋体" w:hint="eastAsia"/>
          <w:lang w:val="de-DE" w:eastAsia="zh-CN"/>
        </w:rPr>
        <w:t>，</w:t>
      </w:r>
      <w:r>
        <w:rPr>
          <w:rFonts w:ascii="宋体" w:cs="宋体" w:eastAsia="宋体" w:hAnsi="宋体" w:hint="eastAsia"/>
          <w:lang w:eastAsia="zh-CN"/>
        </w:rPr>
        <w:t>并提供相关的录入和查询作业画面。</w:t>
      </w:r>
      <w:r>
        <w:rPr>
          <w:rFonts w:ascii="??" w:cs="??" w:hAnsi="??"/>
          <w:lang w:eastAsia="zh-CN"/>
        </w:rPr>
        <w:tab/>
      </w:r>
    </w:p>
    <w:p>
      <w:pPr>
        <w:pStyle w:val="style179"/>
        <w:widowControl w:val="false"/>
        <w:numPr>
          <w:ilvl w:val="0"/>
          <w:numId w:val="40"/>
        </w:numPr>
        <w:ind w:firstLineChars="0"/>
        <w:rPr>
          <w:sz w:val="24"/>
          <w:szCs w:val="24"/>
        </w:rPr>
      </w:pPr>
      <w:r>
        <w:rPr>
          <w:rFonts w:cs="宋体" w:hint="eastAsia"/>
          <w:sz w:val="24"/>
          <w:szCs w:val="24"/>
        </w:rPr>
        <w:t>轧辊磨削信息数据管理</w:t>
      </w:r>
    </w:p>
    <w:p>
      <w:pPr>
        <w:pStyle w:val="style4158"/>
        <w:spacing w:after="57" w:lineRule="auto" w:line="360"/>
        <w:ind w:right="68" w:firstLine="480" w:firstLineChars="200"/>
        <w:jc w:val="both"/>
        <w:rPr>
          <w:rFonts w:ascii="??" w:cs="??" w:hAnsi="??"/>
          <w:lang w:eastAsia="zh-CN"/>
        </w:rPr>
      </w:pPr>
      <w:r>
        <w:rPr>
          <w:rFonts w:ascii="宋体" w:cs="宋体" w:eastAsia="宋体" w:hAnsi="宋体" w:hint="eastAsia"/>
          <w:lang w:eastAsia="zh-CN"/>
        </w:rPr>
        <w:t>磨床的磨削、检测数据从磨床设备计算机</w:t>
      </w:r>
      <w:r>
        <w:rPr>
          <w:rFonts w:ascii="??" w:cs="??" w:hAnsi="??"/>
          <w:lang w:eastAsia="zh-CN"/>
        </w:rPr>
        <w:t>(Level 1)</w:t>
      </w:r>
      <w:r>
        <w:rPr>
          <w:rFonts w:ascii="宋体" w:cs="宋体" w:eastAsia="宋体" w:hAnsi="宋体" w:hint="eastAsia"/>
          <w:lang w:eastAsia="zh-CN"/>
        </w:rPr>
        <w:t>数据库自动获取到</w:t>
      </w:r>
      <w:r>
        <w:rPr>
          <w:rFonts w:ascii="??" w:cs="??" w:hAnsi="??"/>
          <w:lang w:eastAsia="zh-CN"/>
        </w:rPr>
        <w:t>RSMS</w:t>
      </w:r>
      <w:r>
        <w:rPr>
          <w:rFonts w:ascii="宋体" w:cs="宋体" w:eastAsia="宋体" w:hAnsi="宋体" w:hint="eastAsia"/>
          <w:lang w:eastAsia="zh-CN"/>
        </w:rPr>
        <w:t>系统，方便用户掌握磨削检测数据状况与轧辊履历，</w:t>
      </w:r>
      <w:r>
        <w:rPr>
          <w:rFonts w:cs="宋体" w:eastAsia="宋体" w:hint="eastAsia"/>
        </w:rPr>
        <w:t>并提供相关的查询作业画面和报表生成画面。</w:t>
      </w:r>
    </w:p>
    <w:p>
      <w:pPr>
        <w:pStyle w:val="style179"/>
        <w:widowControl w:val="false"/>
        <w:numPr>
          <w:ilvl w:val="0"/>
          <w:numId w:val="40"/>
        </w:numPr>
        <w:ind w:firstLineChars="0"/>
        <w:rPr>
          <w:sz w:val="24"/>
          <w:szCs w:val="24"/>
        </w:rPr>
      </w:pPr>
      <w:r>
        <w:rPr>
          <w:rFonts w:cs="宋体" w:hint="eastAsia"/>
          <w:sz w:val="24"/>
          <w:szCs w:val="24"/>
        </w:rPr>
        <w:t>轧辊月结算、效益分析管理</w:t>
      </w:r>
    </w:p>
    <w:p>
      <w:pPr>
        <w:pStyle w:val="style179"/>
        <w:widowControl w:val="false"/>
        <w:ind w:firstLineChars="0"/>
        <w:rPr>
          <w:rFonts w:ascii="宋体" w:cs="宋体" w:hAnsi="宋体"/>
          <w:kern w:val="3"/>
          <w:sz w:val="24"/>
          <w:szCs w:val="24"/>
        </w:rPr>
      </w:pPr>
      <w:r>
        <w:rPr>
          <w:rFonts w:ascii="宋体" w:cs="宋体" w:hAnsi="宋体" w:hint="eastAsia"/>
          <w:kern w:val="3"/>
          <w:sz w:val="24"/>
          <w:szCs w:val="24"/>
        </w:rPr>
        <w:t>通过对轧辊月消耗量（磨削量和磨损量）统计，计算出当月各类轧辊消耗数量、重量、金额，并按照不同产线及辊别产生报表，帮助管理人员掌握当月轧辊消耗成本。此外，还可按制造厂商及辊别以轧辊上线轧制的重量</w:t>
      </w:r>
      <w:r>
        <w:rPr>
          <w:rFonts w:ascii="宋体" w:cs="宋体" w:hAnsi="宋体"/>
          <w:kern w:val="3"/>
          <w:sz w:val="24"/>
          <w:szCs w:val="24"/>
        </w:rPr>
        <w:t>/</w:t>
      </w:r>
      <w:r>
        <w:rPr>
          <w:rFonts w:ascii="宋体" w:cs="宋体" w:hAnsi="宋体" w:hint="eastAsia"/>
          <w:kern w:val="3"/>
          <w:sz w:val="24"/>
          <w:szCs w:val="24"/>
        </w:rPr>
        <w:t>长度进行成本效益分析，为今后新辊采购提供参考。</w:t>
      </w:r>
    </w:p>
    <w:p>
      <w:pPr>
        <w:pStyle w:val="style179"/>
        <w:widowControl w:val="false"/>
        <w:numPr>
          <w:ilvl w:val="0"/>
          <w:numId w:val="40"/>
        </w:numPr>
        <w:ind w:firstLineChars="0"/>
        <w:rPr>
          <w:sz w:val="24"/>
          <w:szCs w:val="24"/>
        </w:rPr>
      </w:pPr>
      <w:r>
        <w:rPr>
          <w:rFonts w:cs="宋体" w:hint="eastAsia"/>
          <w:sz w:val="24"/>
          <w:szCs w:val="24"/>
        </w:rPr>
        <w:t>轧辊报废维护作业管理</w:t>
      </w:r>
    </w:p>
    <w:p>
      <w:pPr>
        <w:pStyle w:val="style179"/>
        <w:widowControl w:val="false"/>
        <w:ind w:firstLineChars="0"/>
        <w:rPr>
          <w:rFonts w:ascii="宋体" w:cs="宋体" w:hAnsi="宋体"/>
          <w:kern w:val="3"/>
          <w:sz w:val="24"/>
          <w:szCs w:val="24"/>
        </w:rPr>
      </w:pPr>
      <w:r>
        <w:rPr>
          <w:rFonts w:ascii="宋体" w:cs="宋体" w:hAnsi="宋体" w:hint="eastAsia"/>
          <w:kern w:val="3"/>
          <w:sz w:val="24"/>
          <w:szCs w:val="24"/>
        </w:rPr>
        <w:t>对轧辊辊径达到报废辊径或轧辊因故无法使用时进行报废作业。此功能需在每次磨削加工或上线轧制后自动更新数据，并提供相关的查询作业画面。</w:t>
      </w:r>
    </w:p>
    <w:p>
      <w:pPr>
        <w:pStyle w:val="style179"/>
        <w:widowControl w:val="false"/>
        <w:numPr>
          <w:ilvl w:val="0"/>
          <w:numId w:val="40"/>
        </w:numPr>
        <w:ind w:firstLineChars="0"/>
        <w:rPr>
          <w:sz w:val="24"/>
          <w:szCs w:val="24"/>
        </w:rPr>
      </w:pPr>
      <w:r>
        <w:rPr>
          <w:rFonts w:cs="宋体" w:hint="eastAsia"/>
          <w:sz w:val="24"/>
          <w:szCs w:val="24"/>
        </w:rPr>
        <w:t>数据搜集及交换</w:t>
      </w:r>
    </w:p>
    <w:p>
      <w:pPr>
        <w:pStyle w:val="style4158"/>
        <w:spacing w:after="57" w:lineRule="auto" w:line="360"/>
        <w:ind w:left="1417" w:right="68" w:hanging="283"/>
        <w:jc w:val="both"/>
        <w:rPr>
          <w:rFonts w:ascii="??" w:cs="??" w:hAnsi="??"/>
        </w:rPr>
      </w:pPr>
      <w:r>
        <w:rPr>
          <w:rFonts w:ascii="??" w:cs="??" w:hAnsi="??"/>
          <w:lang w:eastAsia="zh-CN"/>
        </w:rPr>
        <w:t>-</w:t>
      </w:r>
      <w:r>
        <w:rPr>
          <w:rFonts w:ascii="??" w:cs="??" w:hAnsi="??"/>
          <w:lang w:eastAsia="zh-CN"/>
        </w:rPr>
        <w:tab/>
      </w:r>
      <w:r>
        <w:rPr>
          <w:rFonts w:cs="宋体" w:eastAsia="宋体" w:hint="eastAsia"/>
          <w:kern w:val="2"/>
          <w:lang w:eastAsia="zh-CN"/>
        </w:rPr>
        <w:t>磨削数据获取</w:t>
      </w:r>
    </w:p>
    <w:p>
      <w:pPr>
        <w:pStyle w:val="style4158"/>
        <w:spacing w:after="57" w:lineRule="auto" w:line="360"/>
        <w:ind w:left="1417" w:right="68"/>
        <w:jc w:val="both"/>
        <w:rPr>
          <w:rFonts w:ascii="??" w:cs="??" w:hAnsi="??"/>
        </w:rPr>
      </w:pPr>
      <w:r>
        <w:rPr>
          <w:rFonts w:ascii="宋体" w:cs="宋体" w:eastAsia="宋体" w:hAnsi="宋体" w:hint="eastAsia"/>
          <w:lang w:eastAsia="zh-CN"/>
        </w:rPr>
        <w:t>当磨床磨削完成后，自动由磨床设备计算机</w:t>
      </w:r>
      <w:r>
        <w:rPr>
          <w:rFonts w:ascii="??" w:cs="??" w:hAnsi="??"/>
          <w:lang w:eastAsia="zh-CN"/>
        </w:rPr>
        <w:t>(Level 1)</w:t>
      </w:r>
      <w:r>
        <w:rPr>
          <w:rFonts w:ascii="宋体" w:cs="宋体" w:eastAsia="宋体" w:hAnsi="宋体" w:hint="eastAsia"/>
          <w:lang w:eastAsia="zh-CN"/>
        </w:rPr>
        <w:t>数据库搜集相关磨削及检测信息，包含磨削起止时间、磨削前</w:t>
      </w:r>
      <w:r>
        <w:rPr>
          <w:rFonts w:ascii="??" w:cs="??" w:hAnsi="??"/>
          <w:lang w:eastAsia="zh-CN"/>
        </w:rPr>
        <w:t>(</w:t>
      </w:r>
      <w:r>
        <w:rPr>
          <w:rFonts w:ascii="宋体" w:cs="宋体" w:eastAsia="宋体" w:hAnsi="宋体" w:hint="eastAsia"/>
          <w:lang w:eastAsia="zh-CN"/>
        </w:rPr>
        <w:t>头</w:t>
      </w:r>
      <w:r>
        <w:rPr>
          <w:rFonts w:ascii="??" w:cs="??" w:hAnsi="??"/>
          <w:lang w:eastAsia="zh-CN"/>
        </w:rPr>
        <w:t>/</w:t>
      </w:r>
      <w:r>
        <w:rPr>
          <w:rFonts w:ascii="宋体" w:cs="宋体" w:eastAsia="宋体" w:hAnsi="宋体" w:hint="eastAsia"/>
          <w:lang w:eastAsia="zh-CN"/>
        </w:rPr>
        <w:t>中</w:t>
      </w:r>
      <w:r>
        <w:rPr>
          <w:rFonts w:ascii="??" w:cs="??" w:hAnsi="??"/>
          <w:lang w:eastAsia="zh-CN"/>
        </w:rPr>
        <w:t>/</w:t>
      </w:r>
      <w:r>
        <w:rPr>
          <w:rFonts w:ascii="宋体" w:cs="宋体" w:eastAsia="宋体" w:hAnsi="宋体" w:hint="eastAsia"/>
          <w:lang w:eastAsia="zh-CN"/>
        </w:rPr>
        <w:t>尾</w:t>
      </w:r>
      <w:r>
        <w:rPr>
          <w:rFonts w:ascii="??" w:cs="??" w:hAnsi="??"/>
          <w:lang w:eastAsia="zh-CN"/>
        </w:rPr>
        <w:t>)</w:t>
      </w:r>
      <w:r>
        <w:rPr>
          <w:rFonts w:ascii="宋体" w:cs="宋体" w:eastAsia="宋体" w:hAnsi="宋体" w:hint="eastAsia"/>
          <w:lang w:eastAsia="zh-CN"/>
        </w:rPr>
        <w:t>辊径、磨削后</w:t>
      </w:r>
      <w:r>
        <w:rPr>
          <w:rFonts w:ascii="??" w:cs="??" w:hAnsi="??"/>
          <w:lang w:eastAsia="zh-CN"/>
        </w:rPr>
        <w:t>(</w:t>
      </w:r>
      <w:r>
        <w:rPr>
          <w:rFonts w:ascii="宋体" w:cs="宋体" w:eastAsia="宋体" w:hAnsi="宋体" w:hint="eastAsia"/>
          <w:lang w:eastAsia="zh-CN"/>
        </w:rPr>
        <w:t>头</w:t>
      </w:r>
      <w:r>
        <w:rPr>
          <w:rFonts w:ascii="??" w:cs="??" w:hAnsi="??"/>
          <w:lang w:eastAsia="zh-CN"/>
        </w:rPr>
        <w:t>/</w:t>
      </w:r>
      <w:r>
        <w:rPr>
          <w:rFonts w:ascii="宋体" w:cs="宋体" w:eastAsia="宋体" w:hAnsi="宋体" w:hint="eastAsia"/>
          <w:lang w:eastAsia="zh-CN"/>
        </w:rPr>
        <w:t>中</w:t>
      </w:r>
      <w:r>
        <w:rPr>
          <w:rFonts w:ascii="??" w:cs="??" w:hAnsi="??"/>
          <w:lang w:eastAsia="zh-CN"/>
        </w:rPr>
        <w:t>/</w:t>
      </w:r>
      <w:r>
        <w:rPr>
          <w:rFonts w:ascii="宋体" w:cs="宋体" w:eastAsia="宋体" w:hAnsi="宋体" w:hint="eastAsia"/>
          <w:lang w:eastAsia="zh-CN"/>
        </w:rPr>
        <w:t>尾</w:t>
      </w:r>
      <w:r>
        <w:rPr>
          <w:rFonts w:ascii="??" w:cs="??" w:hAnsi="??"/>
          <w:lang w:eastAsia="zh-CN"/>
        </w:rPr>
        <w:t>)</w:t>
      </w:r>
      <w:r>
        <w:rPr>
          <w:rFonts w:ascii="宋体" w:cs="宋体" w:eastAsia="宋体" w:hAnsi="宋体" w:hint="eastAsia"/>
          <w:lang w:eastAsia="zh-CN"/>
        </w:rPr>
        <w:t>辊径、粗糙度、锥度、圆跳度等，并且将磨削后的测量数据，例如轧辊各点的探伤和裂纹情况、辊型数据等，保存到本系统数据库，当产线发生轧制问题时可提供数据进行查询及追踪。</w:t>
      </w:r>
    </w:p>
    <w:p>
      <w:pPr>
        <w:pStyle w:val="style4158"/>
        <w:numPr>
          <w:ilvl w:val="0"/>
          <w:numId w:val="34"/>
        </w:numPr>
        <w:spacing w:after="57" w:lineRule="auto" w:line="360"/>
        <w:ind w:left="1417" w:right="68" w:hanging="283"/>
        <w:jc w:val="both"/>
        <w:rPr>
          <w:rFonts w:ascii="宋体" w:eastAsia="宋体" w:hAnsi="宋体"/>
          <w:lang w:eastAsia="zh-CN"/>
        </w:rPr>
      </w:pPr>
      <w:r>
        <w:rPr>
          <w:rFonts w:ascii="宋体" w:cs="宋体" w:eastAsia="宋体" w:hAnsi="宋体" w:hint="eastAsia"/>
          <w:lang w:eastAsia="zh-CN"/>
        </w:rPr>
        <w:t xml:space="preserve"> </w:t>
      </w:r>
      <w:r>
        <w:rPr>
          <w:rFonts w:ascii="宋体" w:cs="宋体" w:eastAsia="宋体" w:hAnsi="宋体" w:hint="eastAsia"/>
          <w:lang w:eastAsia="zh-CN"/>
        </w:rPr>
        <w:t>各轧制产线过程计算机的数据交换</w:t>
      </w:r>
    </w:p>
    <w:p>
      <w:pPr>
        <w:pStyle w:val="style4158"/>
        <w:spacing w:after="57" w:lineRule="auto" w:line="360"/>
        <w:ind w:left="1417" w:right="68"/>
        <w:jc w:val="both"/>
        <w:rPr>
          <w:rFonts w:ascii="??" w:cs="??" w:hAnsi="??"/>
        </w:rPr>
      </w:pPr>
      <w:r>
        <w:rPr>
          <w:rFonts w:ascii="宋体" w:cs="宋体" w:eastAsia="宋体" w:hAnsi="宋体" w:hint="eastAsia"/>
          <w:lang w:eastAsia="zh-CN"/>
        </w:rPr>
        <w:t>将待上线轧制的轧辊组装配对及相关信息，包含轧辊辊径、粗糙度、锥度、垫片、轴承座等信息传送给现有需要轧辊进行轧制的产线过程计算</w:t>
      </w:r>
      <w:r>
        <w:rPr>
          <w:rFonts w:ascii="宋体" w:cs="宋体" w:eastAsia="宋体" w:hAnsi="宋体" w:hint="eastAsia"/>
          <w:lang w:eastAsia="zh-CN"/>
        </w:rPr>
        <w:t>机</w:t>
      </w:r>
      <w:r>
        <w:rPr>
          <w:rFonts w:ascii="??" w:cs="??" w:hAnsi="??"/>
          <w:lang w:eastAsia="zh-CN"/>
        </w:rPr>
        <w:t>(Level 2)</w:t>
      </w:r>
      <w:r>
        <w:rPr>
          <w:rFonts w:ascii="宋体" w:cs="宋体" w:eastAsia="宋体" w:hAnsi="宋体" w:hint="eastAsia"/>
          <w:lang w:eastAsia="zh-CN"/>
        </w:rPr>
        <w:t>，并负责接收由各轧制产线</w:t>
      </w:r>
      <w:r>
        <w:rPr>
          <w:rFonts w:ascii="??" w:cs="??" w:hAnsi="??"/>
          <w:lang w:eastAsia="zh-CN"/>
        </w:rPr>
        <w:t>Level</w:t>
      </w:r>
      <w:r>
        <w:rPr>
          <w:rFonts w:ascii="宋体" w:cs="宋体" w:eastAsia="宋体" w:hAnsi="宋体"/>
          <w:lang w:eastAsia="zh-CN"/>
        </w:rPr>
        <w:t xml:space="preserve"> 2或三级系统</w:t>
      </w:r>
      <w:r>
        <w:rPr>
          <w:rFonts w:ascii="宋体" w:cs="宋体" w:eastAsia="宋体" w:hAnsi="宋体" w:hint="eastAsia"/>
          <w:lang w:eastAsia="zh-CN"/>
        </w:rPr>
        <w:t>送回的下线轧辊实绩数据，包括上</w:t>
      </w:r>
      <w:r>
        <w:rPr>
          <w:rFonts w:ascii="??" w:cs="??" w:hAnsi="??"/>
          <w:lang w:eastAsia="zh-CN"/>
        </w:rPr>
        <w:t>/</w:t>
      </w:r>
      <w:r>
        <w:rPr>
          <w:rFonts w:ascii="宋体" w:cs="宋体" w:eastAsia="宋体" w:hAnsi="宋体" w:hint="eastAsia"/>
          <w:lang w:eastAsia="zh-CN"/>
        </w:rPr>
        <w:t>下线时间、轧制吨数、轧制公里数、道次数等，供进行成本效益分析时使用。如果轧制产线</w:t>
      </w:r>
      <w:r>
        <w:rPr>
          <w:rFonts w:ascii="??" w:cs="??" w:hAnsi="??"/>
          <w:lang w:eastAsia="zh-CN"/>
        </w:rPr>
        <w:t>Level 2</w:t>
      </w:r>
      <w:r>
        <w:rPr>
          <w:rFonts w:ascii="宋体" w:cs="宋体" w:eastAsia="宋体" w:hAnsi="宋体" w:hint="eastAsia"/>
          <w:lang w:eastAsia="zh-CN"/>
        </w:rPr>
        <w:t>不具备上述数据的交换功能，则通讯对象按照产线实际可获取的数据为主。</w:t>
      </w:r>
    </w:p>
    <w:p>
      <w:pPr>
        <w:pStyle w:val="style4158"/>
        <w:numPr>
          <w:ilvl w:val="0"/>
          <w:numId w:val="34"/>
        </w:numPr>
        <w:spacing w:after="57" w:lineRule="auto" w:line="360"/>
        <w:ind w:left="1417" w:right="68" w:hanging="283"/>
        <w:jc w:val="both"/>
        <w:rPr>
          <w:rFonts w:ascii="宋体" w:cs="宋体" w:eastAsia="宋体" w:hAnsi="宋体"/>
          <w:lang w:eastAsia="zh-CN"/>
        </w:rPr>
      </w:pPr>
      <w:r>
        <w:rPr>
          <w:rFonts w:ascii="宋体" w:cs="宋体" w:eastAsia="宋体" w:hAnsi="宋体" w:hint="eastAsia"/>
          <w:lang w:eastAsia="zh-CN"/>
        </w:rPr>
        <w:t xml:space="preserve"> </w:t>
      </w:r>
      <w:r>
        <w:rPr>
          <w:rFonts w:ascii="宋体" w:cs="宋体" w:eastAsia="宋体" w:hAnsi="宋体" w:hint="eastAsia"/>
          <w:lang w:eastAsia="zh-CN"/>
        </w:rPr>
        <w:t>当月结算资料上传至</w:t>
      </w:r>
      <w:r>
        <w:rPr>
          <w:rFonts w:ascii="宋体" w:cs="宋体" w:eastAsia="宋体" w:hAnsi="宋体"/>
          <w:lang w:eastAsia="zh-CN"/>
        </w:rPr>
        <w:t>ERP</w:t>
      </w:r>
    </w:p>
    <w:p>
      <w:pPr>
        <w:pStyle w:val="style4158"/>
        <w:spacing w:after="57" w:lineRule="auto" w:line="360"/>
        <w:ind w:left="1417" w:right="68"/>
        <w:jc w:val="both"/>
        <w:rPr>
          <w:rFonts w:ascii="??" w:cs="??" w:hAnsi="??"/>
        </w:rPr>
      </w:pPr>
      <w:r>
        <w:rPr>
          <w:rFonts w:ascii="宋体" w:cs="宋体" w:eastAsia="宋体" w:hAnsi="宋体" w:hint="eastAsia"/>
          <w:lang w:eastAsia="zh-CN"/>
        </w:rPr>
        <w:t>将当月结算的轧辊数据上传至</w:t>
      </w:r>
      <w:r>
        <w:rPr>
          <w:rFonts w:ascii="??" w:cs="??" w:hAnsi="??"/>
          <w:lang w:eastAsia="zh-CN"/>
        </w:rPr>
        <w:t>ERP</w:t>
      </w:r>
      <w:r>
        <w:rPr>
          <w:rFonts w:ascii="宋体" w:cs="宋体" w:eastAsia="宋体" w:hAnsi="宋体" w:hint="eastAsia"/>
          <w:lang w:eastAsia="zh-CN"/>
        </w:rPr>
        <w:t>以便进行会计成本的抛帐作业。</w:t>
      </w:r>
    </w:p>
    <w:p>
      <w:pPr>
        <w:pStyle w:val="style179"/>
        <w:widowControl w:val="false"/>
        <w:numPr>
          <w:ilvl w:val="0"/>
          <w:numId w:val="40"/>
        </w:numPr>
        <w:ind w:firstLineChars="0"/>
        <w:rPr>
          <w:sz w:val="24"/>
          <w:szCs w:val="24"/>
        </w:rPr>
      </w:pPr>
      <w:r>
        <w:rPr>
          <w:rFonts w:cs="宋体" w:hint="eastAsia"/>
          <w:sz w:val="24"/>
          <w:szCs w:val="24"/>
        </w:rPr>
        <w:t>轧辊存储工作区管理</w:t>
      </w:r>
    </w:p>
    <w:p>
      <w:pPr>
        <w:pStyle w:val="style4158"/>
        <w:spacing w:after="57" w:lineRule="auto" w:line="360"/>
        <w:ind w:right="68" w:firstLine="480" w:firstLineChars="200"/>
        <w:jc w:val="both"/>
        <w:rPr>
          <w:rFonts w:ascii="宋体" w:eastAsia="宋体" w:hAnsi="宋体"/>
          <w:lang w:eastAsia="zh-CN"/>
        </w:rPr>
      </w:pPr>
      <w:r>
        <w:rPr>
          <w:rFonts w:ascii="宋体" w:cs="宋体" w:eastAsia="宋体" w:hAnsi="宋体" w:hint="eastAsia"/>
          <w:lang w:eastAsia="zh-CN"/>
        </w:rPr>
        <w:t>根据各轧辊间的轧辊存放位置，建立合理的库区划分及使用规则。在系统中建立存放编号，合理规划，设置人机对话界面，可根据实际情况随时调整。配合轧辊</w:t>
      </w:r>
      <w:r>
        <w:rPr>
          <w:rFonts w:ascii="宋体" w:cs="宋体" w:eastAsia="宋体" w:hAnsi="宋体"/>
          <w:lang w:eastAsia="zh-CN"/>
        </w:rPr>
        <w:t>RFID</w:t>
      </w:r>
      <w:r>
        <w:rPr>
          <w:rFonts w:ascii="宋体" w:cs="宋体" w:eastAsia="宋体" w:hAnsi="宋体" w:hint="eastAsia"/>
          <w:lang w:eastAsia="zh-CN"/>
        </w:rPr>
        <w:t>管理。</w:t>
      </w:r>
    </w:p>
    <w:p>
      <w:pPr>
        <w:pStyle w:val="style179"/>
        <w:widowControl w:val="false"/>
        <w:numPr>
          <w:ilvl w:val="0"/>
          <w:numId w:val="40"/>
        </w:numPr>
        <w:ind w:firstLineChars="0"/>
        <w:rPr>
          <w:sz w:val="24"/>
          <w:szCs w:val="24"/>
        </w:rPr>
      </w:pPr>
      <w:r>
        <w:rPr>
          <w:rFonts w:cs="宋体" w:hint="eastAsia"/>
          <w:sz w:val="24"/>
          <w:szCs w:val="24"/>
        </w:rPr>
        <w:t>报表管理</w:t>
      </w:r>
    </w:p>
    <w:p>
      <w:pPr>
        <w:pStyle w:val="style4158"/>
        <w:spacing w:after="57" w:lineRule="auto" w:line="360"/>
        <w:ind w:right="68" w:firstLine="480" w:firstLineChars="200"/>
        <w:jc w:val="both"/>
        <w:rPr>
          <w:rFonts w:ascii="宋体" w:eastAsia="宋体" w:hAnsi="宋体"/>
          <w:lang w:eastAsia="zh-CN"/>
        </w:rPr>
      </w:pPr>
      <w:r>
        <w:rPr>
          <w:rFonts w:ascii="宋体" w:cs="宋体" w:eastAsia="宋体" w:hAnsi="宋体" w:hint="eastAsia"/>
          <w:lang w:eastAsia="zh-CN"/>
        </w:rPr>
        <w:t>依据上述功能提供相对应的报表，让用户在查询后即可进行报表的打印作业。报表需求根据工艺要求在详细设计联络时确定。</w:t>
      </w:r>
    </w:p>
    <w:p>
      <w:pPr>
        <w:pStyle w:val="style179"/>
        <w:widowControl w:val="false"/>
        <w:numPr>
          <w:ilvl w:val="0"/>
          <w:numId w:val="40"/>
        </w:numPr>
        <w:ind w:firstLineChars="0"/>
        <w:rPr>
          <w:sz w:val="24"/>
          <w:szCs w:val="24"/>
        </w:rPr>
      </w:pPr>
      <w:r>
        <w:rPr>
          <w:rFonts w:cs="宋体" w:hint="eastAsia"/>
          <w:sz w:val="24"/>
          <w:szCs w:val="24"/>
        </w:rPr>
        <w:t>其它功能</w:t>
      </w:r>
    </w:p>
    <w:p>
      <w:pPr>
        <w:pStyle w:val="style4158"/>
        <w:spacing w:after="57" w:lineRule="auto" w:line="360"/>
        <w:ind w:right="68"/>
        <w:jc w:val="both"/>
        <w:rPr>
          <w:rFonts w:ascii="??" w:cs="??" w:hAnsi="??"/>
          <w:kern w:val="2"/>
          <w:lang w:eastAsia="zh-CN"/>
        </w:rPr>
      </w:pPr>
      <w:r>
        <w:rPr>
          <w:rFonts w:ascii="宋体" w:cs="宋体" w:eastAsia="宋体" w:hAnsi="宋体"/>
          <w:kern w:val="2"/>
          <w:lang w:eastAsia="zh-CN"/>
        </w:rPr>
        <w:t xml:space="preserve">- </w:t>
      </w:r>
      <w:r>
        <w:rPr>
          <w:rFonts w:ascii="宋体" w:cs="宋体" w:eastAsia="宋体" w:hAnsi="宋体" w:hint="eastAsia"/>
          <w:kern w:val="2"/>
          <w:lang w:eastAsia="zh-CN"/>
        </w:rPr>
        <w:t>需提供使用者账号群组的管理及权限设定功能。</w:t>
      </w:r>
    </w:p>
    <w:p>
      <w:pPr>
        <w:pStyle w:val="style4158"/>
        <w:spacing w:after="57" w:lineRule="auto" w:line="360"/>
        <w:ind w:left="240" w:right="68" w:hanging="240" w:hangingChars="100"/>
        <w:jc w:val="both"/>
        <w:rPr>
          <w:rFonts w:ascii="??" w:cs="??" w:hAnsi="??"/>
        </w:rPr>
      </w:pPr>
      <w:r>
        <w:rPr>
          <w:rFonts w:ascii="宋体" w:cs="宋体" w:eastAsia="宋体" w:hAnsi="宋体"/>
          <w:kern w:val="2"/>
          <w:lang w:eastAsia="zh-CN"/>
        </w:rPr>
        <w:t xml:space="preserve">- </w:t>
      </w:r>
      <w:r>
        <w:rPr>
          <w:rFonts w:ascii="宋体" w:cs="宋体" w:eastAsia="宋体" w:hAnsi="宋体" w:hint="eastAsia"/>
          <w:kern w:val="2"/>
          <w:lang w:eastAsia="zh-CN"/>
        </w:rPr>
        <w:t>与</w:t>
      </w:r>
      <w:r>
        <w:rPr>
          <w:rFonts w:ascii="??" w:cs="??" w:hAnsi="??"/>
          <w:kern w:val="2"/>
          <w:lang w:eastAsia="zh-CN"/>
        </w:rPr>
        <w:t>ERP</w:t>
      </w:r>
      <w:r>
        <w:rPr>
          <w:rFonts w:ascii="宋体" w:cs="宋体" w:eastAsia="宋体" w:hAnsi="宋体" w:hint="eastAsia"/>
          <w:kern w:val="2"/>
          <w:lang w:eastAsia="zh-CN"/>
        </w:rPr>
        <w:t>系统、产线</w:t>
      </w:r>
      <w:r>
        <w:rPr>
          <w:rFonts w:ascii="??" w:cs="??" w:hAnsi="??"/>
          <w:kern w:val="2"/>
          <w:lang w:eastAsia="zh-CN"/>
        </w:rPr>
        <w:t>Level 2</w:t>
      </w:r>
      <w:r>
        <w:rPr>
          <w:rFonts w:ascii="宋体" w:cs="宋体" w:eastAsia="宋体" w:hAnsi="宋体" w:hint="eastAsia"/>
          <w:kern w:val="2"/>
          <w:lang w:eastAsia="zh-CN"/>
        </w:rPr>
        <w:t>过程计算机的通讯方式，需与现有系统的通讯方式相匹配。</w:t>
      </w:r>
    </w:p>
    <w:bookmarkStart w:id="8" w:name="_Toc23712993"/>
    <w:p>
      <w:pPr>
        <w:pStyle w:val="style2"/>
        <w:adjustRightInd/>
        <w:spacing w:before="240" w:after="240" w:lineRule="auto" w:line="360"/>
        <w:rPr>
          <w:lang w:val="en-GB"/>
        </w:rPr>
      </w:pPr>
      <w:r>
        <w:rPr>
          <w:lang w:val="en-GB"/>
        </w:rPr>
        <w:t>2.2.2</w:t>
      </w:r>
      <w:r>
        <w:rPr>
          <w:rFonts w:cs="FangSong" w:hint="eastAsia"/>
          <w:lang w:val="en-GB"/>
        </w:rPr>
        <w:t>客户端画面</w:t>
      </w:r>
      <w:bookmarkEnd w:id="8"/>
    </w:p>
    <w:p>
      <w:pPr>
        <w:pStyle w:val="style0"/>
        <w:ind w:firstLine="480" w:firstLineChars="200"/>
        <w:rPr>
          <w:rFonts w:ascii="宋体" w:cs="宋体" w:hAnsi="宋体"/>
          <w:sz w:val="24"/>
          <w:szCs w:val="24"/>
        </w:rPr>
      </w:pPr>
      <w:r>
        <w:rPr>
          <w:rFonts w:ascii="宋体" w:cs="宋体" w:hAnsi="宋体" w:hint="eastAsia"/>
          <w:sz w:val="24"/>
          <w:szCs w:val="24"/>
        </w:rPr>
        <w:t>客户端操作画面一律使用</w:t>
      </w:r>
      <w:r>
        <w:rPr>
          <w:rFonts w:ascii="宋体" w:cs="宋体" w:hAnsi="宋体"/>
          <w:sz w:val="24"/>
          <w:szCs w:val="24"/>
        </w:rPr>
        <w:t>Web</w:t>
      </w:r>
      <w:r>
        <w:rPr>
          <w:rFonts w:ascii="宋体" w:cs="宋体" w:hAnsi="宋体" w:hint="eastAsia"/>
          <w:sz w:val="24"/>
          <w:szCs w:val="24"/>
        </w:rPr>
        <w:t>方式，用浏览器对</w:t>
      </w:r>
      <w:r>
        <w:rPr>
          <w:rFonts w:ascii="宋体" w:cs="宋体" w:hAnsi="宋体"/>
          <w:sz w:val="24"/>
          <w:szCs w:val="24"/>
        </w:rPr>
        <w:t>RSMS</w:t>
      </w:r>
      <w:r>
        <w:rPr>
          <w:rFonts w:ascii="宋体" w:cs="宋体" w:hAnsi="宋体" w:hint="eastAsia"/>
          <w:sz w:val="24"/>
          <w:szCs w:val="24"/>
        </w:rPr>
        <w:t>系统的各项作业进行操作，而且界面风格保持一致，简洁、美观，具有较快的响应速度。</w:t>
      </w:r>
    </w:p>
    <w:bookmarkStart w:id="9" w:name="_Toc23712994"/>
    <w:p>
      <w:pPr>
        <w:pStyle w:val="style2"/>
        <w:adjustRightInd/>
        <w:spacing w:before="240" w:after="240" w:lineRule="auto" w:line="360"/>
        <w:rPr>
          <w:lang w:val="en-GB"/>
        </w:rPr>
      </w:pPr>
      <w:r>
        <w:rPr>
          <w:lang w:val="en-GB"/>
        </w:rPr>
        <w:t>2.2.3</w:t>
      </w:r>
      <w:r>
        <w:rPr>
          <w:rFonts w:cs="FangSong" w:hint="eastAsia"/>
          <w:lang w:val="en-GB"/>
        </w:rPr>
        <w:t>通讯接口改造</w:t>
      </w:r>
      <w:bookmarkEnd w:id="9"/>
    </w:p>
    <w:p>
      <w:pPr>
        <w:pStyle w:val="style0"/>
        <w:ind w:firstLine="240" w:firstLineChars="100"/>
        <w:rPr>
          <w:rFonts w:cs="Times New Roman" w:hint="eastAsia"/>
          <w:sz w:val="24"/>
          <w:szCs w:val="24"/>
        </w:rPr>
      </w:pPr>
      <w:r>
        <w:rPr>
          <w:rFonts w:cs="宋体" w:hint="eastAsia"/>
          <w:sz w:val="24"/>
          <w:szCs w:val="24"/>
          <w:lang w:val="en-GB"/>
        </w:rPr>
        <w:t>投标人需负责</w:t>
      </w:r>
      <w:r>
        <w:rPr>
          <w:rFonts w:cs="宋体" w:hint="eastAsia"/>
          <w:sz w:val="24"/>
          <w:szCs w:val="24"/>
        </w:rPr>
        <w:t>与各二级系统、各磨床系统以及</w:t>
      </w:r>
      <w:r>
        <w:rPr>
          <w:sz w:val="24"/>
          <w:szCs w:val="24"/>
        </w:rPr>
        <w:t>ERP</w:t>
      </w:r>
      <w:r>
        <w:rPr>
          <w:rFonts w:cs="宋体" w:hint="eastAsia"/>
          <w:sz w:val="24"/>
          <w:szCs w:val="24"/>
        </w:rPr>
        <w:t>系统的数据接口改造。</w:t>
      </w:r>
    </w:p>
    <w:bookmarkStart w:id="10" w:name="_Toc23712995"/>
    <w:p>
      <w:pPr>
        <w:pStyle w:val="style2"/>
        <w:adjustRightInd/>
        <w:spacing w:before="240" w:after="240" w:lineRule="auto" w:line="360"/>
        <w:rPr>
          <w:lang w:val="en-GB"/>
        </w:rPr>
      </w:pPr>
      <w:r>
        <w:rPr>
          <w:lang w:val="en-GB"/>
        </w:rPr>
        <w:t>2.2.4</w:t>
      </w:r>
      <w:r>
        <w:rPr>
          <w:rFonts w:cs="FangSong" w:hint="eastAsia"/>
          <w:lang w:val="en-GB"/>
        </w:rPr>
        <w:t>硬件配置</w:t>
      </w:r>
      <w:bookmarkEnd w:id="10"/>
    </w:p>
    <w:p>
      <w:pPr>
        <w:pStyle w:val="style0"/>
        <w:ind w:firstLine="480" w:firstLineChars="200"/>
        <w:rPr>
          <w:rFonts w:ascii="宋体" w:cs="宋体" w:hAnsi="宋体" w:hint="eastAsia"/>
          <w:sz w:val="24"/>
          <w:szCs w:val="24"/>
        </w:rPr>
      </w:pPr>
      <w:r>
        <w:rPr>
          <w:rFonts w:ascii="宋体" w:cs="宋体" w:hAnsi="宋体"/>
          <w:sz w:val="24"/>
          <w:szCs w:val="24"/>
        </w:rPr>
        <w:t>1</w:t>
      </w:r>
      <w:r>
        <w:rPr>
          <w:rFonts w:ascii="宋体" w:cs="宋体" w:hAnsi="宋体" w:hint="eastAsia"/>
          <w:sz w:val="24"/>
          <w:szCs w:val="24"/>
        </w:rPr>
        <w:t>、服务器：</w:t>
      </w:r>
    </w:p>
    <w:p>
      <w:pPr>
        <w:pStyle w:val="style0"/>
        <w:ind w:firstLine="480" w:firstLineChars="200"/>
        <w:rPr>
          <w:rFonts w:ascii="宋体" w:cs="Times New Roman" w:hint="eastAsia"/>
          <w:sz w:val="24"/>
          <w:szCs w:val="24"/>
        </w:rPr>
      </w:pPr>
      <w:r>
        <w:rPr>
          <w:rFonts w:ascii="宋体" w:cs="宋体" w:hAnsi="宋体" w:hint="eastAsia"/>
          <w:sz w:val="24"/>
          <w:szCs w:val="24"/>
        </w:rPr>
        <w:t>服务器要求采用冗余热备方式，服务器均采用当前主流配置的</w:t>
      </w:r>
      <w:r>
        <w:rPr>
          <w:rFonts w:ascii="宋体" w:cs="宋体" w:hAnsi="宋体"/>
          <w:sz w:val="24"/>
          <w:szCs w:val="24"/>
        </w:rPr>
        <w:t>HP</w:t>
      </w:r>
      <w:r>
        <w:rPr>
          <w:rFonts w:ascii="宋体" w:cs="宋体" w:hAnsi="宋体" w:hint="eastAsia"/>
          <w:sz w:val="24"/>
          <w:szCs w:val="24"/>
        </w:rPr>
        <w:t>高档</w:t>
      </w:r>
      <w:r>
        <w:rPr>
          <w:rFonts w:ascii="宋体" w:cs="宋体" w:hAnsi="宋体"/>
          <w:sz w:val="24"/>
          <w:szCs w:val="24"/>
        </w:rPr>
        <w:t>PC</w:t>
      </w:r>
      <w:r>
        <w:rPr>
          <w:rFonts w:ascii="宋体" w:cs="宋体" w:hAnsi="宋体" w:hint="eastAsia"/>
          <w:sz w:val="24"/>
          <w:szCs w:val="24"/>
        </w:rPr>
        <w:t>服务器</w:t>
      </w:r>
      <w:r>
        <w:rPr>
          <w:rFonts w:ascii="宋体" w:cs="宋体" w:hAnsi="宋体"/>
          <w:sz w:val="24"/>
          <w:szCs w:val="24"/>
        </w:rPr>
        <w:t>DL580 G9</w:t>
      </w:r>
      <w:r>
        <w:rPr>
          <w:rFonts w:ascii="宋体" w:cs="宋体" w:hAnsi="宋体" w:hint="eastAsia"/>
          <w:sz w:val="24"/>
          <w:szCs w:val="24"/>
        </w:rPr>
        <w:t>，服务器不低于以下配置：</w:t>
      </w:r>
    </w:p>
    <w:p>
      <w:pPr>
        <w:pStyle w:val="style0"/>
        <w:numPr>
          <w:ilvl w:val="0"/>
          <w:numId w:val="43"/>
        </w:numPr>
        <w:adjustRightInd/>
        <w:rPr>
          <w:rFonts w:ascii="宋体" w:cs="宋体" w:hAnsi="宋体"/>
          <w:sz w:val="24"/>
          <w:szCs w:val="24"/>
        </w:rPr>
      </w:pPr>
      <w:r>
        <w:rPr>
          <w:rFonts w:ascii="宋体" w:cs="宋体" w:hAnsi="宋体" w:hint="eastAsia"/>
          <w:sz w:val="24"/>
          <w:szCs w:val="24"/>
        </w:rPr>
        <w:t>双</w:t>
      </w:r>
      <w:r>
        <w:rPr>
          <w:rFonts w:ascii="宋体" w:cs="宋体" w:hAnsi="宋体"/>
          <w:sz w:val="24"/>
          <w:szCs w:val="24"/>
        </w:rPr>
        <w:t>CPU</w:t>
      </w:r>
      <w:r>
        <w:rPr>
          <w:rFonts w:ascii="宋体" w:cs="宋体" w:hAnsi="宋体" w:hint="eastAsia"/>
          <w:sz w:val="24"/>
          <w:szCs w:val="24"/>
        </w:rPr>
        <w:t>，</w:t>
      </w:r>
      <w:r>
        <w:rPr>
          <w:rFonts w:ascii="宋体" w:cs="宋体" w:hAnsi="宋体"/>
          <w:sz w:val="24"/>
          <w:szCs w:val="24"/>
        </w:rPr>
        <w:t xml:space="preserve"> Xeon E7-4809 v4</w:t>
      </w:r>
      <w:r>
        <w:rPr>
          <w:rFonts w:ascii="宋体" w:cs="宋体" w:hAnsi="宋体" w:hint="eastAsia"/>
          <w:sz w:val="24"/>
          <w:szCs w:val="24"/>
        </w:rPr>
        <w:t>处理器</w:t>
      </w:r>
      <w:r>
        <w:rPr>
          <w:rFonts w:ascii="宋体" w:cs="宋体" w:hAnsi="宋体"/>
          <w:sz w:val="24"/>
          <w:szCs w:val="24"/>
        </w:rPr>
        <w:t xml:space="preserve">(2.1GHz,8-core,20MB </w:t>
      </w:r>
      <w:r>
        <w:rPr>
          <w:rFonts w:ascii="宋体" w:cs="宋体" w:hAnsi="宋体" w:hint="eastAsia"/>
          <w:sz w:val="24"/>
          <w:szCs w:val="24"/>
        </w:rPr>
        <w:t>缓存</w:t>
      </w:r>
      <w:r>
        <w:rPr>
          <w:rFonts w:ascii="宋体" w:cs="宋体" w:hAnsi="宋体"/>
          <w:sz w:val="24"/>
          <w:szCs w:val="24"/>
        </w:rPr>
        <w:t>, 115W)</w:t>
      </w:r>
    </w:p>
    <w:p>
      <w:pPr>
        <w:pStyle w:val="style0"/>
        <w:numPr>
          <w:ilvl w:val="0"/>
          <w:numId w:val="43"/>
        </w:numPr>
        <w:adjustRightInd/>
        <w:rPr>
          <w:rFonts w:ascii="宋体" w:cs="Times New Roman" w:hint="eastAsia"/>
          <w:sz w:val="24"/>
          <w:szCs w:val="24"/>
        </w:rPr>
      </w:pPr>
      <w:r>
        <w:rPr>
          <w:rFonts w:ascii="宋体" w:cs="宋体" w:hAnsi="宋体"/>
          <w:sz w:val="24"/>
          <w:szCs w:val="24"/>
        </w:rPr>
        <w:tab/>
      </w:r>
      <w:r>
        <w:rPr>
          <w:rFonts w:ascii="宋体" w:cs="宋体" w:hAnsi="宋体"/>
          <w:sz w:val="24"/>
          <w:szCs w:val="24"/>
        </w:rPr>
        <w:t>32GB(2</w:t>
      </w:r>
      <w:r>
        <w:rPr>
          <w:rFonts w:ascii="宋体" w:cs="宋体" w:hAnsi="宋体" w:hint="eastAsia"/>
          <w:sz w:val="24"/>
          <w:szCs w:val="24"/>
        </w:rPr>
        <w:t>×</w:t>
      </w:r>
      <w:r>
        <w:rPr>
          <w:rFonts w:ascii="宋体" w:cs="宋体" w:hAnsi="宋体"/>
          <w:sz w:val="24"/>
          <w:szCs w:val="24"/>
        </w:rPr>
        <w:t>4 16GB) PC4-2400T-R DIMMs (DDR4)</w:t>
      </w:r>
      <w:r>
        <w:rPr>
          <w:rFonts w:ascii="宋体" w:cs="宋体" w:hAnsi="宋体" w:hint="eastAsia"/>
          <w:sz w:val="24"/>
          <w:szCs w:val="24"/>
        </w:rPr>
        <w:t>内存</w:t>
      </w:r>
    </w:p>
    <w:p>
      <w:pPr>
        <w:pStyle w:val="style0"/>
        <w:numPr>
          <w:ilvl w:val="0"/>
          <w:numId w:val="43"/>
        </w:numPr>
        <w:adjustRightInd/>
        <w:rPr>
          <w:rFonts w:ascii="宋体" w:cs="宋体" w:hAnsi="宋体"/>
          <w:sz w:val="24"/>
          <w:szCs w:val="24"/>
        </w:rPr>
      </w:pPr>
      <w:r>
        <w:rPr>
          <w:rFonts w:ascii="宋体" w:cs="宋体" w:hAnsi="宋体"/>
          <w:sz w:val="24"/>
          <w:szCs w:val="24"/>
        </w:rPr>
        <w:t>500GB</w:t>
      </w:r>
      <w:r>
        <w:rPr>
          <w:rFonts w:ascii="宋体" w:cs="宋体" w:hAnsi="宋体" w:hint="eastAsia"/>
          <w:sz w:val="24"/>
          <w:szCs w:val="24"/>
        </w:rPr>
        <w:t>×</w:t>
      </w:r>
      <w:r>
        <w:rPr>
          <w:rFonts w:ascii="宋体" w:cs="宋体" w:hAnsi="宋体"/>
          <w:sz w:val="24"/>
          <w:szCs w:val="24"/>
        </w:rPr>
        <w:t>4</w:t>
      </w:r>
      <w:r>
        <w:rPr>
          <w:rFonts w:ascii="宋体" w:cs="宋体" w:hAnsi="宋体" w:hint="eastAsia"/>
          <w:sz w:val="24"/>
          <w:szCs w:val="24"/>
        </w:rPr>
        <w:t>，</w:t>
      </w:r>
      <w:r>
        <w:rPr>
          <w:rFonts w:ascii="宋体" w:cs="宋体" w:hAnsi="宋体"/>
          <w:sz w:val="24"/>
          <w:szCs w:val="24"/>
        </w:rPr>
        <w:t>SAS 2.5</w:t>
      </w:r>
      <w:r>
        <w:rPr>
          <w:rFonts w:ascii="宋体" w:cs="宋体" w:hAnsi="宋体" w:hint="eastAsia"/>
          <w:sz w:val="24"/>
          <w:szCs w:val="24"/>
        </w:rPr>
        <w:t>寸硬盘</w:t>
      </w:r>
      <w:r>
        <w:rPr>
          <w:rFonts w:ascii="宋体" w:cs="宋体" w:hAnsi="宋体"/>
          <w:sz w:val="24"/>
          <w:szCs w:val="24"/>
        </w:rPr>
        <w:t>10K</w:t>
      </w:r>
    </w:p>
    <w:p>
      <w:pPr>
        <w:pStyle w:val="style0"/>
        <w:numPr>
          <w:ilvl w:val="0"/>
          <w:numId w:val="43"/>
        </w:numPr>
        <w:adjustRightInd/>
        <w:rPr>
          <w:rFonts w:ascii="宋体" w:cs="Times New Roman" w:hint="eastAsia"/>
          <w:sz w:val="24"/>
          <w:szCs w:val="24"/>
        </w:rPr>
      </w:pPr>
      <w:r>
        <w:rPr>
          <w:rFonts w:ascii="宋体" w:cs="宋体" w:hAnsi="宋体"/>
          <w:sz w:val="24"/>
          <w:szCs w:val="24"/>
        </w:rPr>
        <w:t xml:space="preserve">HP Smart Array P830i </w:t>
      </w:r>
      <w:r>
        <w:rPr>
          <w:rFonts w:ascii="宋体" w:cs="宋体" w:hAnsi="宋体" w:hint="eastAsia"/>
          <w:sz w:val="24"/>
          <w:szCs w:val="24"/>
        </w:rPr>
        <w:t>存储控制器</w:t>
      </w:r>
    </w:p>
    <w:p>
      <w:pPr>
        <w:pStyle w:val="style0"/>
        <w:numPr>
          <w:ilvl w:val="0"/>
          <w:numId w:val="43"/>
        </w:numPr>
        <w:adjustRightInd/>
        <w:rPr>
          <w:rFonts w:ascii="宋体" w:cs="Times New Roman" w:hint="eastAsia"/>
          <w:sz w:val="24"/>
          <w:szCs w:val="24"/>
        </w:rPr>
      </w:pPr>
      <w:r>
        <w:rPr>
          <w:rFonts w:ascii="宋体" w:cs="宋体" w:hAnsi="宋体"/>
          <w:sz w:val="24"/>
          <w:szCs w:val="24"/>
        </w:rPr>
        <w:t>1000Mbps 331FLR</w:t>
      </w:r>
      <w:r>
        <w:rPr>
          <w:rFonts w:ascii="宋体" w:cs="宋体" w:hAnsi="宋体" w:hint="eastAsia"/>
          <w:sz w:val="24"/>
          <w:szCs w:val="24"/>
        </w:rPr>
        <w:t>四端口服务器专用以太网卡</w:t>
      </w:r>
    </w:p>
    <w:p>
      <w:pPr>
        <w:pStyle w:val="style0"/>
        <w:numPr>
          <w:ilvl w:val="0"/>
          <w:numId w:val="43"/>
        </w:numPr>
        <w:adjustRightInd/>
        <w:rPr>
          <w:rFonts w:ascii="宋体" w:cs="Times New Roman" w:hint="eastAsia"/>
          <w:sz w:val="24"/>
          <w:szCs w:val="24"/>
        </w:rPr>
      </w:pPr>
      <w:r>
        <w:rPr>
          <w:rFonts w:ascii="宋体" w:cs="宋体" w:hAnsi="宋体" w:hint="eastAsia"/>
          <w:sz w:val="24"/>
          <w:szCs w:val="24"/>
        </w:rPr>
        <w:t>冗余电源</w:t>
      </w:r>
    </w:p>
    <w:p>
      <w:pPr>
        <w:pStyle w:val="style0"/>
        <w:numPr>
          <w:ilvl w:val="0"/>
          <w:numId w:val="43"/>
        </w:numPr>
        <w:adjustRightInd/>
        <w:rPr>
          <w:rFonts w:ascii="宋体" w:cs="Times New Roman" w:hint="eastAsia"/>
          <w:sz w:val="24"/>
          <w:szCs w:val="24"/>
        </w:rPr>
      </w:pPr>
      <w:r>
        <w:rPr>
          <w:rFonts w:ascii="宋体" w:cs="宋体" w:hAnsi="宋体" w:hint="eastAsia"/>
          <w:sz w:val="24"/>
          <w:szCs w:val="24"/>
        </w:rPr>
        <w:t>含三年</w:t>
      </w:r>
      <w:r>
        <w:rPr>
          <w:rFonts w:ascii="宋体" w:cs="宋体" w:hAnsi="宋体"/>
          <w:sz w:val="24"/>
          <w:szCs w:val="24"/>
        </w:rPr>
        <w:t>HP</w:t>
      </w:r>
      <w:r>
        <w:rPr>
          <w:rFonts w:ascii="宋体" w:cs="宋体" w:hAnsi="宋体" w:hint="eastAsia"/>
          <w:sz w:val="24"/>
          <w:szCs w:val="24"/>
        </w:rPr>
        <w:t>金牌服务</w:t>
      </w:r>
    </w:p>
    <w:p>
      <w:pPr>
        <w:pStyle w:val="style0"/>
        <w:numPr>
          <w:ilvl w:val="0"/>
          <w:numId w:val="43"/>
        </w:numPr>
        <w:adjustRightInd/>
        <w:rPr>
          <w:rFonts w:ascii="宋体" w:cs="Times New Roman" w:hint="eastAsia"/>
          <w:sz w:val="24"/>
          <w:szCs w:val="24"/>
        </w:rPr>
      </w:pPr>
      <w:r>
        <w:rPr>
          <w:rFonts w:ascii="宋体" w:cs="宋体" w:hAnsi="宋体"/>
          <w:sz w:val="24"/>
          <w:szCs w:val="24"/>
        </w:rPr>
        <w:t>HP V243 24</w:t>
      </w:r>
      <w:r>
        <w:rPr>
          <w:rFonts w:ascii="宋体" w:cs="宋体" w:hAnsi="宋体" w:hint="eastAsia"/>
          <w:sz w:val="24"/>
          <w:szCs w:val="24"/>
        </w:rPr>
        <w:t>英寸宽屏</w:t>
      </w:r>
      <w:r>
        <w:rPr>
          <w:rFonts w:ascii="宋体" w:cs="宋体" w:hAnsi="宋体"/>
          <w:sz w:val="24"/>
          <w:szCs w:val="24"/>
        </w:rPr>
        <w:t>LED</w:t>
      </w:r>
      <w:r>
        <w:rPr>
          <w:rFonts w:ascii="宋体" w:cs="宋体" w:hAnsi="宋体" w:hint="eastAsia"/>
          <w:sz w:val="24"/>
          <w:szCs w:val="24"/>
        </w:rPr>
        <w:t>背光广视角液晶电脑显示器，分辨率：</w:t>
      </w:r>
      <w:r>
        <w:rPr>
          <w:rFonts w:ascii="宋体" w:cs="宋体" w:hAnsi="宋体"/>
          <w:sz w:val="24"/>
          <w:szCs w:val="24"/>
        </w:rPr>
        <w:t xml:space="preserve">  1920 x 1080</w:t>
      </w:r>
      <w:r>
        <w:rPr>
          <w:rFonts w:ascii="宋体" w:cs="宋体" w:hAnsi="宋体" w:hint="eastAsia"/>
          <w:sz w:val="24"/>
          <w:szCs w:val="24"/>
        </w:rPr>
        <w:t>，</w:t>
      </w:r>
      <w:r>
        <w:rPr>
          <w:rFonts w:ascii="宋体" w:cs="宋体" w:hAnsi="宋体"/>
          <w:sz w:val="24"/>
          <w:szCs w:val="24"/>
        </w:rPr>
        <w:t xml:space="preserve"> </w:t>
      </w:r>
      <w:r>
        <w:rPr>
          <w:rFonts w:ascii="宋体" w:cs="宋体" w:hAnsi="宋体" w:hint="eastAsia"/>
          <w:sz w:val="24"/>
          <w:szCs w:val="24"/>
        </w:rPr>
        <w:t>屏幕比例：</w:t>
      </w:r>
      <w:r>
        <w:rPr>
          <w:rFonts w:ascii="宋体" w:cs="宋体" w:hAnsi="宋体"/>
          <w:sz w:val="24"/>
          <w:szCs w:val="24"/>
        </w:rPr>
        <w:t>16:9</w:t>
      </w:r>
      <w:r>
        <w:rPr>
          <w:rFonts w:ascii="宋体" w:cs="宋体" w:hAnsi="宋体" w:hint="eastAsia"/>
          <w:sz w:val="24"/>
          <w:szCs w:val="24"/>
        </w:rPr>
        <w:t>，</w:t>
      </w:r>
      <w:r>
        <w:rPr>
          <w:rFonts w:ascii="宋体" w:cs="宋体" w:hAnsi="宋体"/>
          <w:sz w:val="24"/>
          <w:szCs w:val="24"/>
        </w:rPr>
        <w:t>1</w:t>
      </w:r>
      <w:r>
        <w:rPr>
          <w:rFonts w:ascii="宋体" w:cs="宋体" w:hAnsi="宋体" w:hint="eastAsia"/>
          <w:sz w:val="24"/>
          <w:szCs w:val="24"/>
        </w:rPr>
        <w:t>个</w:t>
      </w:r>
      <w:r>
        <w:rPr>
          <w:rFonts w:ascii="宋体" w:cs="宋体" w:hAnsi="宋体"/>
          <w:sz w:val="24"/>
          <w:szCs w:val="24"/>
        </w:rPr>
        <w:t>VGA</w:t>
      </w:r>
      <w:r>
        <w:rPr>
          <w:rFonts w:ascii="宋体" w:cs="宋体" w:hAnsi="宋体" w:hint="eastAsia"/>
          <w:sz w:val="24"/>
          <w:szCs w:val="24"/>
        </w:rPr>
        <w:t>，</w:t>
      </w:r>
      <w:r>
        <w:rPr>
          <w:rFonts w:ascii="宋体" w:cs="宋体" w:hAnsi="宋体"/>
          <w:sz w:val="24"/>
          <w:szCs w:val="24"/>
        </w:rPr>
        <w:t>1</w:t>
      </w:r>
      <w:r>
        <w:rPr>
          <w:rFonts w:ascii="宋体" w:cs="宋体" w:hAnsi="宋体" w:hint="eastAsia"/>
          <w:sz w:val="24"/>
          <w:szCs w:val="24"/>
        </w:rPr>
        <w:t>个</w:t>
      </w:r>
      <w:r>
        <w:rPr>
          <w:rFonts w:ascii="宋体" w:cs="宋体" w:hAnsi="宋体"/>
          <w:sz w:val="24"/>
          <w:szCs w:val="24"/>
        </w:rPr>
        <w:t>DVI</w:t>
      </w:r>
      <w:r>
        <w:rPr>
          <w:rFonts w:ascii="宋体" w:cs="宋体" w:hAnsi="宋体" w:hint="eastAsia"/>
          <w:sz w:val="24"/>
          <w:szCs w:val="24"/>
        </w:rPr>
        <w:t>；</w:t>
      </w:r>
    </w:p>
    <w:p>
      <w:pPr>
        <w:pStyle w:val="style0"/>
        <w:ind w:firstLine="480" w:firstLineChars="200"/>
        <w:rPr>
          <w:rFonts w:ascii="宋体" w:cs="Times New Roman" w:hint="eastAsia"/>
          <w:sz w:val="24"/>
          <w:szCs w:val="24"/>
        </w:rPr>
      </w:pPr>
      <w:r>
        <w:rPr>
          <w:rFonts w:ascii="宋体" w:cs="宋体" w:hAnsi="宋体"/>
          <w:sz w:val="24"/>
          <w:szCs w:val="24"/>
        </w:rPr>
        <w:t>2</w:t>
      </w:r>
      <w:r>
        <w:rPr>
          <w:rFonts w:ascii="宋体" w:cs="宋体" w:hAnsi="宋体" w:hint="eastAsia"/>
          <w:sz w:val="24"/>
          <w:szCs w:val="24"/>
        </w:rPr>
        <w:t>、客户端：</w:t>
      </w:r>
    </w:p>
    <w:p>
      <w:pPr>
        <w:pStyle w:val="style0"/>
        <w:ind w:firstLine="480" w:firstLineChars="200"/>
        <w:rPr>
          <w:rFonts w:ascii="宋体" w:cs="Times New Roman" w:hint="eastAsia"/>
          <w:sz w:val="24"/>
          <w:szCs w:val="24"/>
        </w:rPr>
      </w:pPr>
      <w:r>
        <w:rPr>
          <w:rFonts w:ascii="宋体" w:cs="宋体" w:hAnsi="宋体"/>
          <w:sz w:val="24"/>
          <w:szCs w:val="24"/>
        </w:rPr>
        <w:t>HP</w:t>
      </w:r>
      <w:r>
        <w:rPr>
          <w:rFonts w:ascii="宋体" w:cs="宋体" w:hAnsi="宋体" w:hint="eastAsia"/>
          <w:sz w:val="24"/>
          <w:szCs w:val="24"/>
        </w:rPr>
        <w:t>工作站计算机，</w:t>
      </w:r>
      <w:r>
        <w:rPr>
          <w:rFonts w:ascii="宋体" w:cs="宋体" w:hAnsi="宋体"/>
          <w:sz w:val="24"/>
          <w:szCs w:val="24"/>
        </w:rPr>
        <w:t>Z440</w:t>
      </w:r>
      <w:r>
        <w:rPr>
          <w:rFonts w:ascii="宋体" w:cs="宋体" w:hAnsi="宋体" w:hint="eastAsia"/>
          <w:sz w:val="24"/>
          <w:szCs w:val="24"/>
        </w:rPr>
        <w:t>主机，客户端不低于以下配置：</w:t>
      </w:r>
    </w:p>
    <w:p>
      <w:pPr>
        <w:pStyle w:val="style0"/>
        <w:ind w:firstLine="480" w:firstLineChars="200"/>
        <w:rPr>
          <w:rFonts w:ascii="宋体" w:cs="宋体" w:hAnsi="宋体"/>
          <w:sz w:val="24"/>
          <w:szCs w:val="24"/>
          <w:lang w:val="de-DE"/>
        </w:rPr>
      </w:pPr>
      <w:r>
        <w:rPr>
          <w:rFonts w:ascii="宋体" w:cs="宋体" w:hAnsi="宋体"/>
          <w:sz w:val="24"/>
          <w:szCs w:val="24"/>
          <w:lang w:val="de-DE"/>
        </w:rPr>
        <w:t>Xeon E5-1620v4 3.5 10M 2400 4C CPU</w:t>
      </w:r>
    </w:p>
    <w:p>
      <w:pPr>
        <w:pStyle w:val="style0"/>
        <w:ind w:firstLine="480" w:firstLineChars="200"/>
        <w:rPr>
          <w:rFonts w:ascii="宋体" w:cs="宋体" w:hAnsi="宋体"/>
          <w:sz w:val="24"/>
          <w:szCs w:val="24"/>
          <w:lang w:val="de-DE"/>
        </w:rPr>
      </w:pPr>
      <w:r>
        <w:rPr>
          <w:rFonts w:ascii="宋体" w:cs="宋体" w:hAnsi="宋体"/>
          <w:sz w:val="24"/>
          <w:szCs w:val="24"/>
          <w:lang w:val="de-DE"/>
        </w:rPr>
        <w:t>16GB (2x8GB) DDR4-2400MHZ ECC-R</w:t>
      </w:r>
      <w:r>
        <w:rPr>
          <w:rFonts w:ascii="宋体" w:cs="宋体" w:hAnsi="宋体" w:hint="eastAsia"/>
          <w:sz w:val="24"/>
          <w:szCs w:val="24"/>
        </w:rPr>
        <w:t>内存</w:t>
      </w:r>
      <w:r>
        <w:rPr>
          <w:rFonts w:ascii="宋体" w:cs="宋体" w:hAnsi="宋体"/>
          <w:sz w:val="24"/>
          <w:szCs w:val="24"/>
          <w:lang w:val="de-DE"/>
        </w:rPr>
        <w:t>;</w:t>
      </w:r>
    </w:p>
    <w:p>
      <w:pPr>
        <w:pStyle w:val="style0"/>
        <w:ind w:firstLine="480" w:firstLineChars="200"/>
        <w:rPr>
          <w:rFonts w:ascii="宋体" w:cs="宋体" w:hAnsi="宋体"/>
          <w:sz w:val="24"/>
          <w:szCs w:val="24"/>
          <w:lang w:val="de-DE"/>
        </w:rPr>
      </w:pPr>
      <w:r>
        <w:rPr>
          <w:rFonts w:ascii="宋体" w:cs="宋体" w:hAnsi="宋体" w:hint="eastAsia"/>
          <w:sz w:val="24"/>
          <w:szCs w:val="24"/>
        </w:rPr>
        <w:t>光驱</w:t>
      </w:r>
      <w:r>
        <w:rPr>
          <w:rFonts w:ascii="宋体" w:cs="宋体" w:hAnsi="宋体"/>
          <w:sz w:val="24"/>
          <w:szCs w:val="24"/>
          <w:lang w:val="de-DE"/>
        </w:rPr>
        <w:t>Slim Super-Multi DVDRW SATA</w:t>
      </w:r>
    </w:p>
    <w:p>
      <w:pPr>
        <w:pStyle w:val="style0"/>
        <w:ind w:firstLine="480" w:firstLineChars="200"/>
        <w:rPr>
          <w:rFonts w:ascii="宋体" w:cs="宋体" w:hAnsi="宋体"/>
          <w:sz w:val="24"/>
          <w:szCs w:val="24"/>
          <w:lang w:val="de-DE"/>
        </w:rPr>
      </w:pPr>
      <w:r>
        <w:rPr>
          <w:rFonts w:ascii="宋体" w:cs="宋体" w:hAnsi="宋体" w:hint="eastAsia"/>
          <w:sz w:val="24"/>
          <w:szCs w:val="24"/>
        </w:rPr>
        <w:t>硬盘</w:t>
      </w:r>
      <w:r>
        <w:rPr>
          <w:rFonts w:ascii="宋体" w:cs="宋体" w:hAnsi="宋体"/>
          <w:sz w:val="24"/>
          <w:szCs w:val="24"/>
          <w:lang w:val="de-DE"/>
        </w:rPr>
        <w:t>1TB 7.2k SATA</w:t>
      </w:r>
    </w:p>
    <w:bookmarkStart w:id="11" w:name="_Toc450583832"/>
    <w:bookmarkStart w:id="12" w:name="_Toc456708052"/>
    <w:bookmarkStart w:id="13" w:name="_Toc484509527"/>
    <w:bookmarkStart w:id="14" w:name="_Toc505724472"/>
    <w:p>
      <w:pPr>
        <w:pStyle w:val="style0"/>
        <w:ind w:firstLine="480" w:firstLineChars="200"/>
        <w:rPr>
          <w:rFonts w:ascii="宋体" w:cs="宋体" w:hAnsi="宋体"/>
          <w:sz w:val="24"/>
          <w:szCs w:val="24"/>
          <w:lang w:val="de-DE"/>
        </w:rPr>
      </w:pPr>
      <w:r>
        <w:rPr>
          <w:rFonts w:ascii="宋体" w:cs="宋体" w:hAnsi="宋体"/>
          <w:sz w:val="24"/>
          <w:szCs w:val="24"/>
          <w:lang w:val="de-DE"/>
        </w:rPr>
        <w:t>HP N246V 23.8</w:t>
      </w:r>
      <w:r>
        <w:rPr>
          <w:rFonts w:ascii="宋体" w:cs="宋体" w:hAnsi="宋体" w:hint="eastAsia"/>
          <w:sz w:val="24"/>
          <w:szCs w:val="24"/>
        </w:rPr>
        <w:t>英寸宽屏</w:t>
      </w:r>
      <w:r>
        <w:rPr>
          <w:rFonts w:ascii="宋体" w:cs="宋体" w:hAnsi="宋体"/>
          <w:sz w:val="24"/>
          <w:szCs w:val="24"/>
          <w:lang w:val="de-DE"/>
        </w:rPr>
        <w:t>LED</w:t>
      </w:r>
      <w:r>
        <w:rPr>
          <w:rFonts w:ascii="宋体" w:cs="宋体" w:hAnsi="宋体" w:hint="eastAsia"/>
          <w:sz w:val="24"/>
          <w:szCs w:val="24"/>
        </w:rPr>
        <w:t>背光广视角液晶电脑显示器</w:t>
      </w:r>
      <w:r>
        <w:rPr>
          <w:rFonts w:ascii="宋体" w:cs="宋体" w:hAnsi="宋体" w:hint="eastAsia"/>
          <w:sz w:val="24"/>
          <w:szCs w:val="24"/>
          <w:lang w:val="de-DE"/>
        </w:rPr>
        <w:t>，</w:t>
      </w:r>
      <w:r>
        <w:rPr>
          <w:rFonts w:ascii="宋体" w:cs="宋体" w:hAnsi="宋体" w:hint="eastAsia"/>
          <w:sz w:val="24"/>
          <w:szCs w:val="24"/>
        </w:rPr>
        <w:t>分辨率</w:t>
      </w:r>
      <w:r>
        <w:rPr>
          <w:rFonts w:ascii="宋体" w:cs="宋体" w:hAnsi="宋体" w:hint="eastAsia"/>
          <w:sz w:val="24"/>
          <w:szCs w:val="24"/>
          <w:lang w:val="de-DE"/>
        </w:rPr>
        <w:t>：</w:t>
      </w:r>
      <w:r>
        <w:rPr>
          <w:rFonts w:ascii="宋体" w:cs="宋体" w:hAnsi="宋体"/>
          <w:sz w:val="24"/>
          <w:szCs w:val="24"/>
          <w:lang w:val="de-DE"/>
        </w:rPr>
        <w:t xml:space="preserve">  1920 x 1080</w:t>
      </w:r>
      <w:r>
        <w:rPr>
          <w:rFonts w:ascii="宋体" w:cs="宋体" w:hAnsi="宋体" w:hint="eastAsia"/>
          <w:sz w:val="24"/>
          <w:szCs w:val="24"/>
          <w:lang w:val="de-DE"/>
        </w:rPr>
        <w:t>，</w:t>
      </w:r>
      <w:r>
        <w:rPr>
          <w:rFonts w:ascii="宋体" w:cs="宋体" w:hAnsi="宋体"/>
          <w:sz w:val="24"/>
          <w:szCs w:val="24"/>
          <w:lang w:val="de-DE"/>
        </w:rPr>
        <w:t xml:space="preserve"> </w:t>
      </w:r>
      <w:r>
        <w:rPr>
          <w:rFonts w:ascii="宋体" w:cs="宋体" w:hAnsi="宋体" w:hint="eastAsia"/>
          <w:sz w:val="24"/>
          <w:szCs w:val="24"/>
        </w:rPr>
        <w:t>屏幕比例</w:t>
      </w:r>
      <w:r>
        <w:rPr>
          <w:rFonts w:ascii="宋体" w:cs="宋体" w:hAnsi="宋体" w:hint="eastAsia"/>
          <w:sz w:val="24"/>
          <w:szCs w:val="24"/>
          <w:lang w:val="de-DE"/>
        </w:rPr>
        <w:t>：</w:t>
      </w:r>
      <w:r>
        <w:rPr>
          <w:rFonts w:ascii="宋体" w:cs="宋体" w:hAnsi="宋体"/>
          <w:sz w:val="24"/>
          <w:szCs w:val="24"/>
          <w:lang w:val="de-DE"/>
        </w:rPr>
        <w:t>16:9</w:t>
      </w:r>
      <w:r>
        <w:rPr>
          <w:rFonts w:ascii="宋体" w:cs="宋体" w:hAnsi="宋体" w:hint="eastAsia"/>
          <w:sz w:val="24"/>
          <w:szCs w:val="24"/>
          <w:lang w:val="de-DE"/>
        </w:rPr>
        <w:t>，</w:t>
      </w:r>
      <w:r>
        <w:rPr>
          <w:rFonts w:ascii="宋体" w:cs="宋体" w:hAnsi="宋体"/>
          <w:sz w:val="24"/>
          <w:szCs w:val="24"/>
          <w:lang w:val="de-DE"/>
        </w:rPr>
        <w:t>1</w:t>
      </w:r>
      <w:r>
        <w:rPr>
          <w:rFonts w:ascii="宋体" w:cs="宋体" w:hAnsi="宋体" w:hint="eastAsia"/>
          <w:sz w:val="24"/>
          <w:szCs w:val="24"/>
        </w:rPr>
        <w:t>个</w:t>
      </w:r>
      <w:r>
        <w:rPr>
          <w:rFonts w:ascii="宋体" w:cs="宋体" w:hAnsi="宋体"/>
          <w:sz w:val="24"/>
          <w:szCs w:val="24"/>
          <w:lang w:val="de-DE"/>
        </w:rPr>
        <w:t>VGA</w:t>
      </w:r>
      <w:r>
        <w:rPr>
          <w:rFonts w:ascii="宋体" w:cs="宋体" w:hAnsi="宋体" w:hint="eastAsia"/>
          <w:sz w:val="24"/>
          <w:szCs w:val="24"/>
          <w:lang w:val="de-DE"/>
        </w:rPr>
        <w:t>，</w:t>
      </w:r>
      <w:r>
        <w:rPr>
          <w:rFonts w:ascii="宋体" w:cs="宋体" w:hAnsi="宋体"/>
          <w:sz w:val="24"/>
          <w:szCs w:val="24"/>
          <w:lang w:val="de-DE"/>
        </w:rPr>
        <w:t>1</w:t>
      </w:r>
      <w:r>
        <w:rPr>
          <w:rFonts w:ascii="宋体" w:cs="宋体" w:hAnsi="宋体" w:hint="eastAsia"/>
          <w:sz w:val="24"/>
          <w:szCs w:val="24"/>
        </w:rPr>
        <w:t>个</w:t>
      </w:r>
      <w:r>
        <w:rPr>
          <w:rFonts w:ascii="宋体" w:cs="宋体" w:hAnsi="宋体"/>
          <w:sz w:val="24"/>
          <w:szCs w:val="24"/>
          <w:lang w:val="de-DE"/>
        </w:rPr>
        <w:t>DVI</w:t>
      </w:r>
      <w:r>
        <w:rPr>
          <w:rFonts w:ascii="宋体" w:cs="宋体" w:hAnsi="宋体" w:hint="eastAsia"/>
          <w:sz w:val="24"/>
          <w:szCs w:val="24"/>
          <w:lang w:val="de-DE"/>
        </w:rPr>
        <w:t>；</w:t>
      </w:r>
      <w:r>
        <w:rPr>
          <w:rFonts w:ascii="宋体" w:cs="宋体" w:hAnsi="宋体"/>
          <w:sz w:val="24"/>
          <w:szCs w:val="24"/>
          <w:lang w:val="de-DE"/>
        </w:rPr>
        <w:t xml:space="preserve"> </w:t>
      </w:r>
    </w:p>
    <w:p>
      <w:pPr>
        <w:pStyle w:val="style0"/>
        <w:ind w:firstLine="480" w:firstLineChars="200"/>
        <w:rPr>
          <w:rFonts w:ascii="宋体" w:cs="Times New Roman" w:hint="eastAsia"/>
          <w:sz w:val="24"/>
          <w:szCs w:val="24"/>
        </w:rPr>
      </w:pPr>
      <w:r>
        <w:rPr>
          <w:rFonts w:ascii="宋体" w:cs="宋体" w:hAnsi="宋体"/>
          <w:sz w:val="24"/>
          <w:szCs w:val="24"/>
        </w:rPr>
        <w:t>3</w:t>
      </w:r>
      <w:r>
        <w:rPr>
          <w:rFonts w:ascii="宋体" w:cs="宋体" w:hAnsi="宋体" w:hint="eastAsia"/>
          <w:sz w:val="24"/>
          <w:szCs w:val="24"/>
        </w:rPr>
        <w:t>、编程器</w:t>
      </w:r>
      <w:bookmarkEnd w:id="11"/>
      <w:bookmarkEnd w:id="12"/>
      <w:r>
        <w:rPr>
          <w:rFonts w:ascii="宋体" w:cs="宋体" w:hAnsi="宋体"/>
          <w:sz w:val="24"/>
          <w:szCs w:val="24"/>
        </w:rPr>
        <w:t>OPS</w:t>
      </w:r>
      <w:bookmarkEnd w:id="13"/>
      <w:bookmarkEnd w:id="14"/>
      <w:r>
        <w:rPr>
          <w:rFonts w:ascii="宋体" w:cs="宋体" w:hAnsi="宋体" w:hint="eastAsia"/>
          <w:sz w:val="24"/>
          <w:szCs w:val="24"/>
        </w:rPr>
        <w:t>：</w:t>
      </w:r>
    </w:p>
    <w:p>
      <w:pPr>
        <w:pStyle w:val="style0"/>
        <w:ind w:firstLine="480" w:firstLineChars="200"/>
        <w:rPr>
          <w:rFonts w:ascii="宋体" w:cs="Times New Roman" w:hint="eastAsia"/>
          <w:sz w:val="24"/>
          <w:szCs w:val="24"/>
        </w:rPr>
      </w:pPr>
      <w:r>
        <w:rPr>
          <w:rFonts w:ascii="宋体" w:cs="宋体" w:hAnsi="宋体" w:hint="eastAsia"/>
          <w:sz w:val="24"/>
          <w:szCs w:val="24"/>
        </w:rPr>
        <w:t>编程器采用当前主流配置的便携式计算机，不低于以下配置：</w:t>
      </w:r>
    </w:p>
    <w:p>
      <w:pPr>
        <w:pStyle w:val="style0"/>
        <w:ind w:firstLine="480" w:firstLineChars="200"/>
        <w:rPr>
          <w:rFonts w:ascii="宋体" w:cs="宋体" w:hAnsi="宋体"/>
          <w:sz w:val="24"/>
          <w:szCs w:val="24"/>
        </w:rPr>
      </w:pPr>
      <w:r>
        <w:rPr>
          <w:rFonts w:ascii="宋体" w:cs="宋体" w:hAnsi="宋体" w:hint="eastAsia"/>
          <w:sz w:val="24"/>
          <w:szCs w:val="24"/>
        </w:rPr>
        <w:t>英特尔酷睿</w:t>
      </w:r>
      <w:r>
        <w:rPr>
          <w:rFonts w:ascii="宋体" w:cs="宋体" w:hAnsi="宋体"/>
          <w:sz w:val="24"/>
          <w:szCs w:val="24"/>
        </w:rPr>
        <w:t>i7-9750H</w:t>
      </w:r>
      <w:r>
        <w:rPr>
          <w:rFonts w:ascii="宋体" w:cs="宋体" w:hAnsi="宋体" w:hint="eastAsia"/>
          <w:sz w:val="24"/>
          <w:szCs w:val="24"/>
        </w:rPr>
        <w:t>处理器，</w:t>
      </w:r>
      <w:r>
        <w:rPr>
          <w:rFonts w:ascii="宋体" w:cs="宋体" w:hAnsi="宋体"/>
          <w:sz w:val="24"/>
          <w:szCs w:val="24"/>
        </w:rPr>
        <w:t>6</w:t>
      </w:r>
      <w:r>
        <w:rPr>
          <w:rFonts w:ascii="宋体" w:cs="宋体" w:hAnsi="宋体" w:hint="eastAsia"/>
          <w:sz w:val="24"/>
          <w:szCs w:val="24"/>
        </w:rPr>
        <w:t>核，</w:t>
      </w:r>
      <w:r>
        <w:rPr>
          <w:rFonts w:ascii="宋体" w:cs="宋体" w:hAnsi="宋体"/>
          <w:sz w:val="24"/>
          <w:szCs w:val="24"/>
        </w:rPr>
        <w:t>4.5GHz</w:t>
      </w:r>
    </w:p>
    <w:p>
      <w:pPr>
        <w:pStyle w:val="style0"/>
        <w:ind w:firstLine="480" w:firstLineChars="200"/>
        <w:rPr>
          <w:rFonts w:ascii="宋体" w:cs="Times New Roman" w:hint="eastAsia"/>
          <w:sz w:val="24"/>
          <w:szCs w:val="24"/>
        </w:rPr>
      </w:pPr>
      <w:r>
        <w:rPr>
          <w:rFonts w:ascii="宋体" w:cs="宋体" w:hAnsi="宋体"/>
          <w:sz w:val="24"/>
          <w:szCs w:val="24"/>
        </w:rPr>
        <w:t xml:space="preserve">16GB 1600MHz DDR3L </w:t>
      </w:r>
      <w:r>
        <w:rPr>
          <w:rFonts w:ascii="宋体" w:cs="宋体" w:hAnsi="宋体" w:hint="eastAsia"/>
          <w:sz w:val="24"/>
          <w:szCs w:val="24"/>
        </w:rPr>
        <w:t>内存</w:t>
      </w:r>
    </w:p>
    <w:p>
      <w:pPr>
        <w:pStyle w:val="style0"/>
        <w:ind w:firstLine="480" w:firstLineChars="200"/>
        <w:rPr>
          <w:rFonts w:ascii="宋体" w:cs="宋体" w:hAnsi="宋体"/>
          <w:sz w:val="24"/>
          <w:szCs w:val="24"/>
        </w:rPr>
      </w:pPr>
      <w:r>
        <w:rPr>
          <w:rFonts w:ascii="宋体" w:cs="宋体" w:hAnsi="宋体"/>
          <w:sz w:val="24"/>
          <w:szCs w:val="24"/>
        </w:rPr>
        <w:t>1TB SSD</w:t>
      </w:r>
    </w:p>
    <w:p>
      <w:pPr>
        <w:pStyle w:val="style0"/>
        <w:ind w:firstLine="480" w:firstLineChars="200"/>
        <w:rPr>
          <w:rFonts w:ascii="宋体" w:cs="宋体" w:hAnsi="宋体"/>
          <w:sz w:val="24"/>
          <w:szCs w:val="24"/>
        </w:rPr>
      </w:pPr>
      <w:r>
        <w:rPr>
          <w:rFonts w:ascii="宋体" w:cs="宋体" w:hAnsi="宋体"/>
          <w:sz w:val="24"/>
          <w:szCs w:val="24"/>
        </w:rPr>
        <w:t>15.6</w:t>
      </w:r>
      <w:r>
        <w:rPr>
          <w:rFonts w:ascii="宋体" w:cs="宋体" w:hAnsi="宋体" w:hint="eastAsia"/>
          <w:sz w:val="24"/>
          <w:szCs w:val="24"/>
        </w:rPr>
        <w:t>英寸</w:t>
      </w:r>
      <w:r>
        <w:rPr>
          <w:rFonts w:ascii="宋体" w:cs="宋体" w:hAnsi="宋体"/>
          <w:sz w:val="24"/>
          <w:szCs w:val="24"/>
        </w:rPr>
        <w:t>4K IPS LED</w:t>
      </w:r>
      <w:r>
        <w:rPr>
          <w:rFonts w:ascii="宋体" w:cs="宋体" w:hAnsi="宋体" w:hint="eastAsia"/>
          <w:sz w:val="24"/>
          <w:szCs w:val="24"/>
        </w:rPr>
        <w:t>背光显示屏，独显</w:t>
      </w:r>
      <w:r>
        <w:rPr>
          <w:rFonts w:ascii="宋体" w:cs="宋体" w:hAnsi="宋体"/>
          <w:sz w:val="24"/>
          <w:szCs w:val="24"/>
        </w:rPr>
        <w:t xml:space="preserve"> GTX1650 4G</w:t>
      </w:r>
    </w:p>
    <w:bookmarkStart w:id="15" w:name="_Toc23712996"/>
    <w:p>
      <w:pPr>
        <w:pStyle w:val="style2"/>
        <w:adjustRightInd/>
        <w:spacing w:before="240" w:after="240" w:lineRule="auto" w:line="360"/>
        <w:rPr>
          <w:lang w:val="en-GB"/>
        </w:rPr>
      </w:pPr>
      <w:r>
        <w:rPr>
          <w:lang w:val="en-GB"/>
        </w:rPr>
        <w:t>2.2.5</w:t>
      </w:r>
      <w:r>
        <w:rPr>
          <w:rFonts w:cs="FangSong" w:hint="eastAsia"/>
          <w:lang w:val="en-GB"/>
        </w:rPr>
        <w:t>网络</w:t>
      </w:r>
      <w:bookmarkEnd w:id="15"/>
    </w:p>
    <w:p>
      <w:pPr>
        <w:pStyle w:val="style0"/>
        <w:ind w:firstLine="480" w:firstLineChars="200"/>
        <w:rPr>
          <w:rFonts w:cs="Times New Roman" w:hint="eastAsia"/>
          <w:sz w:val="24"/>
          <w:szCs w:val="24"/>
        </w:rPr>
      </w:pPr>
      <w:r>
        <w:rPr>
          <w:rFonts w:cs="宋体" w:hint="eastAsia"/>
          <w:sz w:val="24"/>
          <w:szCs w:val="24"/>
        </w:rPr>
        <w:t>轧辊管理系统与其它相关磨床、</w:t>
      </w:r>
      <w:r>
        <w:rPr>
          <w:rFonts w:cs="Times New Roman" w:eastAsia="Times New Roman"/>
          <w:sz w:val="24"/>
          <w:szCs w:val="24"/>
        </w:rPr>
        <w:t>ERP</w:t>
      </w:r>
      <w:r>
        <w:rPr>
          <w:rFonts w:ascii="宋体" w:cs="宋体" w:hAnsi="宋体" w:hint="eastAsia"/>
          <w:sz w:val="24"/>
          <w:szCs w:val="24"/>
        </w:rPr>
        <w:t>系统、各二级系统</w:t>
      </w:r>
      <w:r>
        <w:rPr>
          <w:rFonts w:cs="宋体" w:hint="eastAsia"/>
          <w:sz w:val="24"/>
          <w:szCs w:val="24"/>
        </w:rPr>
        <w:t>采用星型拓扑结构，远距离采用光纤介质，近距离采用超五类网线进行组网。在机房内增设网络柜。</w:t>
      </w:r>
    </w:p>
    <w:bookmarkStart w:id="16" w:name="_Toc23712997"/>
    <w:p>
      <w:pPr>
        <w:pStyle w:val="style2"/>
        <w:adjustRightInd/>
        <w:spacing w:before="240" w:after="240" w:lineRule="auto" w:line="360"/>
        <w:rPr>
          <w:lang w:val="en-GB"/>
        </w:rPr>
      </w:pPr>
      <w:r>
        <w:rPr>
          <w:lang w:val="en-GB"/>
        </w:rPr>
        <w:t>2.2.6</w:t>
      </w:r>
      <w:r>
        <w:rPr>
          <w:rFonts w:cs="FangSong" w:hint="eastAsia"/>
          <w:lang w:val="en-GB"/>
        </w:rPr>
        <w:t>供电系统</w:t>
      </w:r>
      <w:bookmarkEnd w:id="16"/>
    </w:p>
    <w:p>
      <w:pPr>
        <w:pStyle w:val="style0"/>
        <w:ind w:firstLine="480" w:firstLineChars="200"/>
        <w:rPr>
          <w:rFonts w:cs="Times New Roman" w:hint="eastAsia"/>
          <w:sz w:val="24"/>
          <w:szCs w:val="24"/>
        </w:rPr>
      </w:pPr>
      <w:r>
        <w:rPr>
          <w:rFonts w:cs="宋体" w:hint="eastAsia"/>
          <w:sz w:val="24"/>
          <w:szCs w:val="24"/>
          <w:lang w:val="en-GB"/>
        </w:rPr>
        <w:t>轧辊间</w:t>
      </w:r>
      <w:r>
        <w:rPr>
          <w:rFonts w:cs="宋体" w:hint="eastAsia"/>
          <w:sz w:val="24"/>
          <w:szCs w:val="24"/>
        </w:rPr>
        <w:t>提供三相四线交流电源</w:t>
      </w:r>
      <w:r>
        <w:rPr>
          <w:sz w:val="24"/>
          <w:szCs w:val="24"/>
        </w:rPr>
        <w:t>AC380V</w:t>
      </w:r>
      <w:r>
        <w:rPr>
          <w:rFonts w:cs="宋体" w:hint="eastAsia"/>
          <w:sz w:val="24"/>
          <w:szCs w:val="24"/>
        </w:rPr>
        <w:t>，电缆铺设到电气柜，电气柜设有</w:t>
      </w:r>
      <w:r>
        <w:rPr>
          <w:sz w:val="24"/>
          <w:szCs w:val="24"/>
        </w:rPr>
        <w:t>UPS</w:t>
      </w:r>
      <w:r>
        <w:rPr>
          <w:rFonts w:cs="宋体" w:hint="eastAsia"/>
          <w:sz w:val="24"/>
          <w:szCs w:val="24"/>
        </w:rPr>
        <w:t>。保持</w:t>
      </w:r>
      <w:r>
        <w:rPr>
          <w:sz w:val="24"/>
          <w:szCs w:val="24"/>
        </w:rPr>
        <w:t>30</w:t>
      </w:r>
      <w:r>
        <w:rPr>
          <w:rFonts w:cs="宋体" w:hint="eastAsia"/>
          <w:sz w:val="24"/>
          <w:szCs w:val="24"/>
        </w:rPr>
        <w:t>分钟供电。</w:t>
      </w:r>
    </w:p>
    <w:p>
      <w:pPr>
        <w:pStyle w:val="style0"/>
        <w:ind w:firstLine="480" w:firstLineChars="200"/>
        <w:rPr>
          <w:rFonts w:cs="Times New Roman" w:hint="eastAsia"/>
          <w:sz w:val="24"/>
          <w:szCs w:val="24"/>
        </w:rPr>
      </w:pPr>
      <w:r>
        <w:rPr>
          <w:rFonts w:cs="宋体" w:hint="eastAsia"/>
          <w:sz w:val="24"/>
          <w:szCs w:val="24"/>
        </w:rPr>
        <w:t>具体电源供电位置需待甲方确认。</w:t>
      </w:r>
    </w:p>
    <w:bookmarkStart w:id="17" w:name="_Toc23712998"/>
    <w:p>
      <w:pPr>
        <w:pStyle w:val="style2"/>
        <w:numPr>
          <w:ilvl w:val="1"/>
          <w:numId w:val="6"/>
        </w:numPr>
        <w:adjustRightInd/>
        <w:spacing w:before="240" w:after="240" w:lineRule="auto" w:line="360"/>
        <w:rPr>
          <w:rFonts w:cs="FangSong"/>
          <w:lang w:val="en-GB"/>
        </w:rPr>
      </w:pPr>
      <w:r>
        <w:rPr>
          <w:lang w:val="en-GB"/>
        </w:rPr>
        <w:t>RFID</w:t>
      </w:r>
      <w:r>
        <w:rPr>
          <w:rFonts w:cs="FangSong" w:hint="eastAsia"/>
          <w:lang w:val="en-GB"/>
        </w:rPr>
        <w:t>设备管理</w:t>
      </w:r>
      <w:bookmarkEnd w:id="17"/>
    </w:p>
    <w:p>
      <w:pPr>
        <w:pStyle w:val="style0"/>
        <w:ind w:firstLine="480" w:firstLineChars="200"/>
        <w:rPr>
          <w:rFonts w:hint="eastAsia"/>
          <w:lang w:val="en-GB"/>
        </w:rPr>
      </w:pPr>
      <w:r>
        <w:rPr>
          <w:sz w:val="24"/>
          <w:szCs w:val="24"/>
        </w:rPr>
        <w:t>RFID</w:t>
      </w:r>
      <w:r>
        <w:rPr>
          <w:rFonts w:ascii="宋体" w:cs="宋体" w:hAnsi="宋体" w:hint="eastAsia"/>
          <w:sz w:val="24"/>
          <w:szCs w:val="24"/>
        </w:rPr>
        <w:t>辊号辨识系统，主要包括：设备</w:t>
      </w:r>
      <w:r>
        <w:rPr>
          <w:sz w:val="24"/>
          <w:szCs w:val="24"/>
        </w:rPr>
        <w:t>RFID</w:t>
      </w:r>
      <w:r>
        <w:rPr>
          <w:rFonts w:ascii="宋体" w:cs="宋体" w:hAnsi="宋体" w:hint="eastAsia"/>
          <w:sz w:val="24"/>
          <w:szCs w:val="24"/>
        </w:rPr>
        <w:t>卷标、位置</w:t>
      </w:r>
      <w:r>
        <w:rPr>
          <w:sz w:val="24"/>
          <w:szCs w:val="24"/>
        </w:rPr>
        <w:t>RFID</w:t>
      </w:r>
      <w:r>
        <w:rPr>
          <w:rFonts w:ascii="宋体" w:cs="宋体" w:hAnsi="宋体" w:hint="eastAsia"/>
          <w:sz w:val="24"/>
          <w:szCs w:val="24"/>
        </w:rPr>
        <w:t>卷标、</w:t>
      </w:r>
      <w:r>
        <w:rPr>
          <w:sz w:val="24"/>
          <w:szCs w:val="24"/>
        </w:rPr>
        <w:t>RFID</w:t>
      </w:r>
      <w:r>
        <w:rPr>
          <w:rFonts w:ascii="宋体" w:cs="宋体" w:hAnsi="宋体" w:hint="eastAsia"/>
          <w:sz w:val="24"/>
          <w:szCs w:val="24"/>
        </w:rPr>
        <w:t>读写器、操作主机、通讯网络、服务器与应用软件，主要功能是设备</w:t>
      </w:r>
      <w:r>
        <w:rPr>
          <w:sz w:val="24"/>
          <w:szCs w:val="24"/>
        </w:rPr>
        <w:t>RFID</w:t>
      </w:r>
      <w:r>
        <w:rPr>
          <w:rFonts w:ascii="宋体" w:cs="宋体" w:hAnsi="宋体" w:hint="eastAsia"/>
          <w:sz w:val="24"/>
          <w:szCs w:val="24"/>
        </w:rPr>
        <w:t>卷标内记录设备重要的参数，而位置</w:t>
      </w:r>
      <w:r>
        <w:rPr>
          <w:sz w:val="24"/>
          <w:szCs w:val="24"/>
        </w:rPr>
        <w:t>RFID</w:t>
      </w:r>
      <w:r>
        <w:rPr>
          <w:rFonts w:ascii="宋体" w:cs="宋体" w:hAnsi="宋体" w:hint="eastAsia"/>
          <w:sz w:val="24"/>
          <w:szCs w:val="24"/>
        </w:rPr>
        <w:t>卷标则写入其区别位置代号，利用</w:t>
      </w:r>
      <w:r>
        <w:rPr>
          <w:sz w:val="24"/>
          <w:szCs w:val="24"/>
        </w:rPr>
        <w:t>RFID</w:t>
      </w:r>
      <w:r>
        <w:rPr>
          <w:rFonts w:ascii="宋体" w:cs="宋体" w:hAnsi="宋体" w:hint="eastAsia"/>
          <w:sz w:val="24"/>
          <w:szCs w:val="24"/>
        </w:rPr>
        <w:t>读写设备与数据服务器信息，通过应用软件的处理，直接读写设备</w:t>
      </w:r>
      <w:r>
        <w:rPr>
          <w:sz w:val="24"/>
          <w:szCs w:val="24"/>
        </w:rPr>
        <w:t>RFID</w:t>
      </w:r>
      <w:r>
        <w:rPr>
          <w:rFonts w:ascii="宋体" w:cs="宋体" w:hAnsi="宋体" w:hint="eastAsia"/>
          <w:sz w:val="24"/>
          <w:szCs w:val="24"/>
        </w:rPr>
        <w:t>卷标中的记录，并利用所读到的</w:t>
      </w:r>
      <w:r>
        <w:rPr>
          <w:sz w:val="24"/>
          <w:szCs w:val="24"/>
        </w:rPr>
        <w:t>RFID</w:t>
      </w:r>
      <w:r>
        <w:rPr>
          <w:rFonts w:ascii="宋体" w:cs="宋体" w:hAnsi="宋体" w:hint="eastAsia"/>
          <w:sz w:val="24"/>
          <w:szCs w:val="24"/>
        </w:rPr>
        <w:t>标签种类，自动切换到相对的操作画面，以进行信息更新。</w:t>
      </w:r>
    </w:p>
    <w:bookmarkStart w:id="18" w:name="_Toc23712999"/>
    <w:p>
      <w:pPr>
        <w:pStyle w:val="style2"/>
        <w:numPr>
          <w:ilvl w:val="1"/>
          <w:numId w:val="6"/>
        </w:numPr>
        <w:adjustRightInd/>
        <w:spacing w:before="240" w:after="240" w:lineRule="auto" w:line="360"/>
        <w:rPr>
          <w:lang w:val="en-GB"/>
        </w:rPr>
      </w:pPr>
      <w:r>
        <w:rPr>
          <w:lang w:val="en-GB"/>
        </w:rPr>
        <w:t>电气室</w:t>
      </w:r>
      <w:bookmarkEnd w:id="18"/>
    </w:p>
    <w:p>
      <w:pPr>
        <w:pStyle w:val="style0"/>
        <w:rPr>
          <w:rFonts w:ascii="宋体" w:cs="宋体" w:hAnsi="宋体"/>
          <w:sz w:val="24"/>
          <w:szCs w:val="24"/>
        </w:rPr>
      </w:pPr>
      <w:r>
        <w:rPr>
          <w:rFonts w:ascii="宋体" w:cs="宋体" w:hAnsi="宋体" w:hint="eastAsia"/>
          <w:sz w:val="24"/>
          <w:szCs w:val="24"/>
        </w:rPr>
        <w:t>电气室由甲方指定位置，乙方按照行业标准提供初步设计方案。</w:t>
      </w:r>
    </w:p>
    <w:p>
      <w:pPr>
        <w:pStyle w:val="style0"/>
        <w:ind w:firstLine="480" w:firstLineChars="200"/>
        <w:rPr>
          <w:rFonts w:cs="Times New Roman" w:hint="eastAsia"/>
          <w:sz w:val="24"/>
          <w:szCs w:val="24"/>
        </w:rPr>
      </w:pPr>
    </w:p>
    <w:bookmarkStart w:id="19" w:name="_Toc23713000"/>
    <w:p>
      <w:pPr>
        <w:pStyle w:val="style1"/>
        <w:keepNext w:val="false"/>
        <w:keepLines w:val="false"/>
        <w:numPr>
          <w:ilvl w:val="0"/>
          <w:numId w:val="6"/>
        </w:numPr>
        <w:spacing w:before="652" w:after="0" w:lineRule="auto" w:line="480"/>
        <w:rPr>
          <w:lang w:val="en-GB"/>
        </w:rPr>
      </w:pPr>
      <w:r>
        <w:rPr>
          <w:rFonts w:ascii="宋体" w:cs="宋体" w:hAnsi="宋体" w:hint="eastAsia"/>
          <w:lang w:val="en-GB"/>
        </w:rPr>
        <w:t>供货范围</w:t>
      </w:r>
      <w:bookmarkEnd w:id="19"/>
    </w:p>
    <w:bookmarkStart w:id="20" w:name="_Toc23713001"/>
    <w:p>
      <w:pPr>
        <w:pStyle w:val="style2"/>
        <w:numPr>
          <w:ilvl w:val="1"/>
          <w:numId w:val="6"/>
        </w:numPr>
        <w:adjustRightInd/>
        <w:spacing w:before="240" w:after="240" w:lineRule="auto" w:line="360"/>
        <w:rPr>
          <w:lang w:val="en-GB"/>
        </w:rPr>
      </w:pPr>
      <w:r>
        <w:rPr>
          <w:rFonts w:cs="FangSong" w:hint="eastAsia"/>
          <w:lang w:val="en-GB"/>
        </w:rPr>
        <w:t>供货范围</w:t>
      </w:r>
      <w:bookmarkEnd w:id="20"/>
    </w:p>
    <w:p>
      <w:pPr>
        <w:pStyle w:val="style0"/>
        <w:ind w:firstLine="360" w:firstLineChars="150"/>
        <w:rPr>
          <w:rFonts w:cs="Times New Roman" w:eastAsia="PMingLiU" w:hint="eastAsia"/>
          <w:sz w:val="24"/>
          <w:szCs w:val="24"/>
          <w:lang w:eastAsia="zh-TW"/>
        </w:rPr>
      </w:pPr>
      <w:r>
        <w:rPr>
          <w:rFonts w:ascii="宋体" w:cs="宋体" w:hAnsi="宋体" w:hint="eastAsia"/>
          <w:sz w:val="24"/>
          <w:szCs w:val="24"/>
        </w:rPr>
        <w:t>本项目为交钥匙工程，所涉及的设计、制造、施工、调试，由乙方负责。另外，项目所涉及的调试备件、随机备件包含在供货范围内。</w:t>
      </w:r>
    </w:p>
    <w:tbl>
      <w:tblPr>
        <w:tblW w:w="0" w:type="auto"/>
        <w:tblInd w:w="-106"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00" w:firstRow="0" w:lastRow="0" w:firstColumn="0" w:lastColumn="0" w:noHBand="0" w:noVBand="0"/>
      </w:tblPr>
      <w:tblGrid>
        <w:gridCol w:w="1995"/>
        <w:gridCol w:w="4668"/>
        <w:gridCol w:w="567"/>
        <w:gridCol w:w="620"/>
        <w:gridCol w:w="1648"/>
      </w:tblGrid>
      <w:tr>
        <w:trPr>
          <w:trHeight w:val="432" w:hRule="atLeast"/>
        </w:trPr>
        <w:tc>
          <w:tcPr>
            <w:tcW w:w="1995" w:type="dxa"/>
            <w:tcBorders>
              <w:top w:val="single" w:sz="4" w:space="0" w:color="auto"/>
              <w:left w:val="single" w:sz="4" w:space="0" w:color="auto"/>
              <w:bottom w:val="single" w:sz="4" w:space="0" w:color="auto"/>
              <w:right w:val="single" w:sz="4" w:space="0" w:color="auto"/>
            </w:tcBorders>
            <w:shd w:val="clear" w:color="ffff00" w:fill="ffffff"/>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宋体" w:cs="宋体" w:hAnsi="宋体" w:hint="eastAsia"/>
                <w:sz w:val="24"/>
                <w:szCs w:val="24"/>
              </w:rPr>
              <w:t>内容</w:t>
            </w:r>
          </w:p>
        </w:tc>
        <w:tc>
          <w:tcPr>
            <w:tcW w:w="4668" w:type="dxa"/>
            <w:tcBorders>
              <w:top w:val="single" w:sz="4" w:space="0" w:color="auto"/>
              <w:left w:val="single" w:sz="4" w:space="0" w:color="auto"/>
              <w:bottom w:val="single" w:sz="4" w:space="0" w:color="auto"/>
              <w:right w:val="single" w:sz="4" w:space="0" w:color="auto"/>
            </w:tcBorders>
            <w:shd w:val="clear" w:color="ffff00" w:fill="ffffff"/>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宋体" w:cs="宋体" w:hAnsi="宋体" w:hint="eastAsia"/>
                <w:sz w:val="24"/>
                <w:szCs w:val="24"/>
              </w:rPr>
              <w:t>说明</w:t>
            </w:r>
          </w:p>
        </w:tc>
        <w:tc>
          <w:tcPr>
            <w:tcW w:w="567" w:type="dxa"/>
            <w:tcBorders>
              <w:top w:val="single" w:sz="4" w:space="0" w:color="auto"/>
              <w:left w:val="single" w:sz="4" w:space="0" w:color="auto"/>
              <w:bottom w:val="single" w:sz="4" w:space="0" w:color="auto"/>
              <w:right w:val="single" w:sz="4" w:space="0" w:color="auto"/>
            </w:tcBorders>
            <w:shd w:val="clear" w:color="ffff00" w:fill="ffffff"/>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宋体" w:cs="宋体" w:hAnsi="宋体" w:hint="eastAsia"/>
                <w:sz w:val="24"/>
                <w:szCs w:val="24"/>
              </w:rPr>
              <w:t>单位</w:t>
            </w:r>
          </w:p>
        </w:tc>
        <w:tc>
          <w:tcPr>
            <w:tcW w:w="620" w:type="dxa"/>
            <w:tcBorders>
              <w:top w:val="single" w:sz="4" w:space="0" w:color="auto"/>
              <w:left w:val="single" w:sz="4" w:space="0" w:color="auto"/>
              <w:bottom w:val="single" w:sz="4" w:space="0" w:color="auto"/>
              <w:right w:val="single" w:sz="4" w:space="0" w:color="auto"/>
            </w:tcBorders>
            <w:shd w:val="clear" w:color="ffff00" w:fill="ffffff"/>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宋体" w:cs="宋体" w:hAnsi="宋体" w:hint="eastAsia"/>
                <w:sz w:val="24"/>
                <w:szCs w:val="24"/>
              </w:rPr>
              <w:t>数量</w:t>
            </w:r>
          </w:p>
        </w:tc>
        <w:tc>
          <w:tcPr>
            <w:tcW w:w="1648" w:type="dxa"/>
            <w:tcBorders>
              <w:top w:val="single" w:sz="4" w:space="0" w:color="auto"/>
              <w:left w:val="single" w:sz="4" w:space="0" w:color="auto"/>
              <w:bottom w:val="single" w:sz="4" w:space="0" w:color="auto"/>
              <w:right w:val="single" w:sz="4" w:space="0" w:color="auto"/>
            </w:tcBorders>
            <w:shd w:val="clear" w:color="ffff00" w:fill="ffffff"/>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宋体" w:cs="宋体" w:hAnsi="宋体" w:hint="eastAsia"/>
                <w:sz w:val="24"/>
                <w:szCs w:val="24"/>
              </w:rPr>
              <w:t>备注</w:t>
            </w:r>
          </w:p>
        </w:tc>
      </w:tr>
      <w:tr>
        <w:tblPrEx/>
        <w:trPr>
          <w:trHeight w:val="432" w:hRule="atLeast"/>
        </w:trPr>
        <w:tc>
          <w:tcPr>
            <w:tcW w:w="1995" w:type="dxa"/>
            <w:vMerge w:val="restart"/>
            <w:tcBorders>
              <w:top w:val="single" w:sz="4" w:space="0" w:color="auto"/>
              <w:left w:val="single" w:sz="4" w:space="0" w:color="auto"/>
              <w:right w:val="single" w:sz="4" w:space="0" w:color="auto"/>
            </w:tcBorders>
          </w:tcPr>
          <w:p>
            <w:pPr>
              <w:pStyle w:val="style0"/>
              <w:jc w:val="center"/>
              <w:rPr>
                <w:rFonts w:ascii="??" w:cs="??" w:hAnsi="??"/>
                <w:sz w:val="24"/>
                <w:szCs w:val="24"/>
                <w:lang w:eastAsia="zh-TW"/>
              </w:rPr>
            </w:pPr>
            <w:r>
              <w:rPr>
                <w:rFonts w:ascii="宋体" w:cs="宋体" w:hAnsi="宋体" w:hint="eastAsia"/>
                <w:sz w:val="24"/>
                <w:szCs w:val="24"/>
              </w:rPr>
              <w:t>轧辊管理系统</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轧辊管理系统包含三个轧辊间：热轧轧辊间、冷轧轧辊间、宽厚板轧辊间。软件功能包括：轧辊</w:t>
            </w:r>
            <w:r>
              <w:rPr>
                <w:rFonts w:ascii="??" w:cs="??" w:hAnsi="??"/>
                <w:sz w:val="24"/>
                <w:szCs w:val="24"/>
              </w:rPr>
              <w:t>RFID</w:t>
            </w:r>
            <w:r>
              <w:rPr>
                <w:rFonts w:ascii="宋体" w:cs="宋体" w:hAnsi="宋体" w:hint="eastAsia"/>
                <w:sz w:val="24"/>
                <w:szCs w:val="24"/>
              </w:rPr>
              <w:t>储区管理、轧辊磨削数据查询与管理功能模块、轧辊月结维护作业、效益分析模块、报表管理模块</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 w:cs="??" w:hAnsi="??"/>
                <w:sz w:val="24"/>
                <w:szCs w:val="24"/>
                <w:lang w:eastAsia="zh-TW"/>
              </w:rPr>
            </w:pPr>
            <w:r>
              <w:rPr>
                <w:rFonts w:ascii="宋体" w:cs="宋体" w:hAnsi="宋体" w:hint="eastAsia"/>
                <w:sz w:val="24"/>
                <w:szCs w:val="24"/>
              </w:rPr>
              <w:t>套</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 w:cs="??" w:hAnsi="??"/>
                <w:sz w:val="24"/>
                <w:szCs w:val="24"/>
              </w:rPr>
              <w:t>1</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p>
        </w:tc>
      </w:tr>
      <w:tr>
        <w:tblPrEx/>
        <w:trPr>
          <w:trHeight w:val="432" w:hRule="atLeast"/>
        </w:trPr>
        <w:tc>
          <w:tcPr>
            <w:tcW w:w="1995" w:type="dxa"/>
            <w:vMerge w:val="continue"/>
            <w:tcBorders>
              <w:left w:val="single" w:sz="4" w:space="0" w:color="auto"/>
              <w:bottom w:val="single" w:sz="4" w:space="0" w:color="auto"/>
              <w:right w:val="single" w:sz="4" w:space="0" w:color="auto"/>
            </w:tcBorders>
          </w:tcPr>
          <w:p>
            <w:pPr>
              <w:pStyle w:val="style0"/>
              <w:rPr>
                <w:rFonts w:ascii="??" w:cs="??" w:hAnsi="??"/>
                <w:sz w:val="24"/>
                <w:szCs w:val="24"/>
              </w:rPr>
            </w:pP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轧辊管理系统硬件包含设备</w:t>
            </w:r>
            <w:r>
              <w:rPr>
                <w:rFonts w:ascii="??" w:cs="??" w:hAnsi="??"/>
                <w:sz w:val="24"/>
                <w:szCs w:val="24"/>
              </w:rPr>
              <w:t>RFID</w:t>
            </w:r>
            <w:r>
              <w:rPr>
                <w:rFonts w:ascii="宋体" w:cs="宋体" w:hAnsi="宋体" w:hint="eastAsia"/>
                <w:sz w:val="24"/>
                <w:szCs w:val="24"/>
              </w:rPr>
              <w:t>卷标、位置</w:t>
            </w:r>
            <w:r>
              <w:rPr>
                <w:rFonts w:ascii="??" w:cs="??" w:hAnsi="??"/>
                <w:sz w:val="24"/>
                <w:szCs w:val="24"/>
              </w:rPr>
              <w:t>RFID</w:t>
            </w:r>
            <w:r>
              <w:rPr>
                <w:rFonts w:ascii="宋体" w:cs="宋体" w:hAnsi="宋体" w:hint="eastAsia"/>
                <w:sz w:val="24"/>
                <w:szCs w:val="24"/>
              </w:rPr>
              <w:t>卷标、</w:t>
            </w:r>
            <w:r>
              <w:rPr>
                <w:rFonts w:ascii="??" w:cs="??" w:hAnsi="??"/>
                <w:sz w:val="24"/>
                <w:szCs w:val="24"/>
              </w:rPr>
              <w:t>RFID</w:t>
            </w:r>
            <w:r>
              <w:rPr>
                <w:rFonts w:ascii="宋体" w:cs="宋体" w:hAnsi="宋体" w:hint="eastAsia"/>
                <w:sz w:val="24"/>
                <w:szCs w:val="24"/>
              </w:rPr>
              <w:t>读写器、操作主机、通讯网络、服务器</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 w:cs="??" w:hAnsi="??"/>
                <w:sz w:val="24"/>
                <w:szCs w:val="24"/>
                <w:lang w:eastAsia="zh-TW"/>
              </w:rPr>
            </w:pPr>
            <w:r>
              <w:rPr>
                <w:rFonts w:ascii="宋体" w:cs="宋体" w:hAnsi="宋体" w:hint="eastAsia"/>
                <w:sz w:val="24"/>
                <w:szCs w:val="24"/>
              </w:rPr>
              <w:t>套</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 w:cs="??" w:hAnsi="??"/>
                <w:sz w:val="24"/>
                <w:szCs w:val="24"/>
              </w:rPr>
              <w:t>1</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lang w:eastAsia="zh-TW"/>
              </w:rPr>
            </w:pPr>
          </w:p>
        </w:tc>
      </w:tr>
      <w:tr>
        <w:tblPrEx/>
        <w:trPr>
          <w:trHeight w:val="432" w:hRule="atLeast"/>
        </w:trPr>
        <w:tc>
          <w:tcPr>
            <w:tcW w:w="1995" w:type="dxa"/>
            <w:tcBorders>
              <w:left w:val="single" w:sz="4" w:space="0" w:color="auto"/>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轧辊管理系统接口</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包括：与热轧轧辊间、冷轧轧辊间、宽厚板轧辊间共九台磨床的数据接口。</w:t>
            </w:r>
          </w:p>
          <w:p>
            <w:pPr>
              <w:pStyle w:val="style0"/>
              <w:rPr>
                <w:rFonts w:ascii="??" w:cs="??" w:hAnsi="??"/>
                <w:sz w:val="24"/>
                <w:szCs w:val="24"/>
              </w:rPr>
            </w:pPr>
            <w:r>
              <w:rPr>
                <w:rFonts w:ascii="宋体" w:cs="宋体" w:hAnsi="宋体" w:hint="eastAsia"/>
                <w:sz w:val="24"/>
                <w:szCs w:val="24"/>
              </w:rPr>
              <w:t>与相关产线二级的接口。</w:t>
            </w:r>
          </w:p>
          <w:p>
            <w:pPr>
              <w:pStyle w:val="style0"/>
              <w:rPr>
                <w:rFonts w:ascii="??" w:cs="??" w:hAnsi="??"/>
                <w:sz w:val="24"/>
                <w:szCs w:val="24"/>
              </w:rPr>
            </w:pPr>
            <w:r>
              <w:rPr>
                <w:rFonts w:ascii="宋体" w:cs="宋体" w:hAnsi="宋体" w:hint="eastAsia"/>
                <w:sz w:val="24"/>
                <w:szCs w:val="24"/>
              </w:rPr>
              <w:t>与</w:t>
            </w:r>
            <w:r>
              <w:rPr>
                <w:rFonts w:ascii="??" w:cs="??" w:hAnsi="??"/>
                <w:sz w:val="24"/>
                <w:szCs w:val="24"/>
              </w:rPr>
              <w:t>ERP</w:t>
            </w:r>
            <w:r>
              <w:rPr>
                <w:rFonts w:ascii="宋体" w:cs="宋体" w:hAnsi="宋体" w:hint="eastAsia"/>
                <w:sz w:val="24"/>
                <w:szCs w:val="24"/>
              </w:rPr>
              <w:t>的接口。</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 w:cs="??" w:hAnsi="??"/>
                <w:sz w:val="24"/>
                <w:szCs w:val="24"/>
              </w:rPr>
            </w:pPr>
            <w:r>
              <w:rPr>
                <w:rFonts w:ascii="宋体" w:cs="宋体" w:hAnsi="宋体" w:hint="eastAsia"/>
                <w:sz w:val="24"/>
                <w:szCs w:val="24"/>
              </w:rPr>
              <w:t>套</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rPr>
            </w:pPr>
            <w:r>
              <w:rPr>
                <w:rFonts w:ascii="??" w:cs="??" w:hAnsi="??"/>
                <w:sz w:val="24"/>
                <w:szCs w:val="24"/>
              </w:rPr>
              <w:t>1</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lang w:eastAsia="zh-TW"/>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lang w:eastAsia="zh-TW"/>
              </w:rPr>
            </w:pPr>
            <w:r>
              <w:rPr>
                <w:rFonts w:ascii="宋体" w:cs="宋体" w:hAnsi="宋体" w:hint="eastAsia"/>
                <w:sz w:val="24"/>
                <w:szCs w:val="24"/>
              </w:rPr>
              <w:t>轧辊管理系统操作维护手册</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lang w:eastAsia="zh-TW"/>
              </w:rPr>
            </w:pPr>
            <w:r>
              <w:rPr>
                <w:rFonts w:ascii="宋体" w:cs="宋体" w:hAnsi="宋体" w:hint="eastAsia"/>
                <w:sz w:val="24"/>
                <w:szCs w:val="24"/>
              </w:rPr>
              <w:t>系统操作维护手册三份、电子文件一份</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 w:cs="??" w:hAnsi="??"/>
                <w:sz w:val="24"/>
                <w:szCs w:val="24"/>
                <w:lang w:eastAsia="zh-TW"/>
              </w:rPr>
            </w:pPr>
            <w:r>
              <w:rPr>
                <w:rFonts w:ascii="宋体" w:cs="宋体" w:hAnsi="宋体" w:hint="eastAsia"/>
                <w:sz w:val="24"/>
                <w:szCs w:val="24"/>
              </w:rPr>
              <w:t>式</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 w:cs="??" w:hAnsi="??"/>
                <w:sz w:val="24"/>
                <w:szCs w:val="24"/>
                <w:lang w:eastAsia="zh-TW"/>
              </w:rPr>
            </w:pPr>
            <w:r>
              <w:rPr>
                <w:rFonts w:ascii="??" w:cs="??" w:hAnsi="??"/>
                <w:sz w:val="24"/>
                <w:szCs w:val="24"/>
              </w:rPr>
              <w:t>1</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p>
        </w:tc>
      </w:tr>
      <w:tr>
        <w:tblPrEx/>
        <w:trPr>
          <w:trHeight w:val="432" w:hRule="atLeast"/>
        </w:trPr>
        <w:tc>
          <w:tcPr>
            <w:tcW w:w="9498" w:type="dxa"/>
            <w:gridSpan w:val="5"/>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其中：主要硬件设备如下：</w:t>
            </w: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服务器</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sz w:val="24"/>
                <w:szCs w:val="24"/>
              </w:rPr>
              <w:t>HP</w:t>
            </w:r>
            <w:r>
              <w:rPr>
                <w:rFonts w:ascii="宋体" w:cs="宋体" w:hAnsi="宋体" w:hint="eastAsia"/>
                <w:sz w:val="24"/>
                <w:szCs w:val="24"/>
              </w:rPr>
              <w:t>服务器，在线</w:t>
            </w:r>
            <w:r>
              <w:rPr>
                <w:rFonts w:ascii="宋体" w:cs="宋体" w:hAnsi="宋体"/>
                <w:sz w:val="24"/>
                <w:szCs w:val="24"/>
              </w:rPr>
              <w:t>2</w:t>
            </w:r>
            <w:r>
              <w:rPr>
                <w:rFonts w:ascii="宋体" w:cs="宋体" w:hAnsi="宋体" w:hint="eastAsia"/>
                <w:sz w:val="24"/>
                <w:szCs w:val="24"/>
              </w:rPr>
              <w:t>台（冗余），测试机</w:t>
            </w:r>
            <w:r>
              <w:rPr>
                <w:rFonts w:ascii="宋体" w:cs="宋体" w:hAnsi="宋体"/>
                <w:sz w:val="24"/>
                <w:szCs w:val="24"/>
              </w:rPr>
              <w:t>1</w:t>
            </w:r>
            <w:r>
              <w:rPr>
                <w:rFonts w:ascii="宋体" w:cs="宋体" w:hAnsi="宋体" w:hint="eastAsia"/>
                <w:sz w:val="24"/>
                <w:szCs w:val="24"/>
              </w:rPr>
              <w:t>台，操作系统为</w:t>
            </w:r>
            <w:r>
              <w:rPr>
                <w:rFonts w:ascii="宋体" w:cs="宋体" w:hAnsi="宋体"/>
                <w:sz w:val="24"/>
                <w:szCs w:val="24"/>
              </w:rPr>
              <w:t>windows server 2018</w:t>
            </w:r>
            <w:r>
              <w:rPr>
                <w:rFonts w:ascii="宋体" w:cs="宋体" w:hAnsi="宋体" w:hint="eastAsia"/>
                <w:sz w:val="24"/>
                <w:szCs w:val="24"/>
              </w:rPr>
              <w:t>中文版</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3</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通讯网络</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思科交换机</w:t>
            </w:r>
            <w:r>
              <w:rPr>
                <w:rFonts w:ascii="宋体" w:cs="宋体" w:hAnsi="宋体"/>
                <w:sz w:val="24"/>
                <w:szCs w:val="24"/>
              </w:rPr>
              <w:t>24</w:t>
            </w:r>
            <w:r>
              <w:rPr>
                <w:rFonts w:ascii="宋体" w:cs="宋体" w:hAnsi="宋体" w:hint="eastAsia"/>
                <w:sz w:val="24"/>
                <w:szCs w:val="24"/>
              </w:rPr>
              <w:t>口（带光模块）</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 xml:space="preserve">2 </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保证系统网络构建的完整性和需求</w:t>
            </w: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通讯网络</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思科交换机</w:t>
            </w:r>
            <w:r>
              <w:rPr>
                <w:rFonts w:ascii="宋体" w:cs="宋体" w:hAnsi="宋体"/>
                <w:sz w:val="24"/>
                <w:szCs w:val="24"/>
              </w:rPr>
              <w:t>8</w:t>
            </w:r>
            <w:r>
              <w:rPr>
                <w:rFonts w:ascii="宋体" w:cs="宋体" w:hAnsi="宋体" w:hint="eastAsia"/>
                <w:sz w:val="24"/>
                <w:szCs w:val="24"/>
              </w:rPr>
              <w:t>口（带光模块）</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 xml:space="preserve">4 </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保证系统网</w:t>
            </w:r>
            <w:r>
              <w:rPr>
                <w:rFonts w:ascii="宋体" w:cs="宋体" w:hAnsi="宋体" w:hint="eastAsia"/>
                <w:sz w:val="24"/>
                <w:szCs w:val="24"/>
              </w:rPr>
              <w:t>络构建的完整和需求</w:t>
            </w: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hint="eastAsia"/>
                <w:sz w:val="24"/>
                <w:szCs w:val="24"/>
              </w:rPr>
            </w:pPr>
            <w:r>
              <w:rPr>
                <w:rFonts w:ascii="宋体" w:cs="宋体" w:hAnsi="宋体" w:hint="eastAsia"/>
                <w:sz w:val="24"/>
                <w:szCs w:val="24"/>
              </w:rPr>
              <w:t>电子看板</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块</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hint="eastAsia"/>
                <w:sz w:val="24"/>
                <w:szCs w:val="24"/>
              </w:rPr>
              <w:t>3</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开发软件</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sz w:val="24"/>
                <w:szCs w:val="24"/>
              </w:rPr>
              <w:t>SQLserver</w:t>
            </w:r>
            <w:r>
              <w:rPr>
                <w:rFonts w:ascii="宋体" w:cs="宋体" w:hAnsi="宋体" w:hint="eastAsia"/>
                <w:sz w:val="24"/>
                <w:szCs w:val="24"/>
              </w:rPr>
              <w:t>，</w:t>
            </w:r>
            <w:r>
              <w:rPr>
                <w:rFonts w:ascii="宋体" w:cs="宋体" w:hAnsi="宋体"/>
                <w:sz w:val="24"/>
                <w:szCs w:val="24"/>
              </w:rPr>
              <w:t xml:space="preserve">.NET lisence </w:t>
            </w:r>
            <w:r>
              <w:rPr>
                <w:rFonts w:ascii="宋体" w:cs="宋体" w:hAnsi="宋体" w:hint="eastAsia"/>
                <w:sz w:val="24"/>
                <w:szCs w:val="24"/>
              </w:rPr>
              <w:t>各一套</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机柜</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标准机柜</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套</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4</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规格按现场情况决定</w:t>
            </w: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电脑终端</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当前主流配置，数量现场要求定</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15</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开发终端</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sz w:val="24"/>
                <w:szCs w:val="24"/>
              </w:rPr>
              <w:t>DELL</w:t>
            </w:r>
            <w:r>
              <w:rPr>
                <w:rFonts w:ascii="宋体" w:cs="宋体" w:hAnsi="宋体" w:hint="eastAsia"/>
                <w:sz w:val="24"/>
                <w:szCs w:val="24"/>
              </w:rPr>
              <w:t>，当前主流配置</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2</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编程器</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sz w:val="24"/>
                <w:szCs w:val="24"/>
              </w:rPr>
              <w:t xml:space="preserve">HP </w:t>
            </w:r>
            <w:r>
              <w:rPr>
                <w:rFonts w:ascii="宋体" w:cs="宋体" w:hAnsi="宋体" w:hint="eastAsia"/>
                <w:sz w:val="24"/>
                <w:szCs w:val="24"/>
              </w:rPr>
              <w:t>当前主流配置</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hint="eastAsia"/>
                <w:sz w:val="24"/>
                <w:szCs w:val="24"/>
              </w:rPr>
              <w:t>5</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打印机</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激光彩色打印机</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hint="eastAsia"/>
                <w:sz w:val="24"/>
                <w:szCs w:val="24"/>
              </w:rPr>
              <w:t>15</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网线</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超五类</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箱</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3</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保证项目使用需求量</w:t>
            </w: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光缆</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铠装光缆</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米</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保证项目使用需求量</w:t>
            </w: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sz w:val="24"/>
                <w:szCs w:val="24"/>
              </w:rPr>
              <w:t>UPS</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梅兰日兰</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1</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保证</w:t>
            </w:r>
            <w:r>
              <w:rPr>
                <w:rFonts w:ascii="宋体" w:cs="宋体" w:hAnsi="宋体"/>
                <w:sz w:val="24"/>
                <w:szCs w:val="24"/>
              </w:rPr>
              <w:t>30</w:t>
            </w:r>
            <w:r>
              <w:rPr>
                <w:rFonts w:ascii="宋体" w:cs="宋体" w:hAnsi="宋体" w:hint="eastAsia"/>
                <w:sz w:val="24"/>
                <w:szCs w:val="24"/>
              </w:rPr>
              <w:t>分钟以上</w:t>
            </w: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机房空调</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工业空调</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r>
              <w:rPr>
                <w:rFonts w:ascii="宋体" w:cs="宋体" w:hAnsi="宋体" w:hint="eastAsia"/>
                <w:sz w:val="24"/>
                <w:szCs w:val="24"/>
              </w:rPr>
              <w:t>台</w:t>
            </w: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r>
              <w:rPr>
                <w:rFonts w:ascii="宋体" w:cs="宋体" w:hAnsi="宋体"/>
                <w:sz w:val="24"/>
                <w:szCs w:val="24"/>
              </w:rPr>
              <w:t>1</w:t>
            </w: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tr>
        <w:tblPrEx/>
        <w:trPr>
          <w:trHeight w:val="432" w:hRule="atLeast"/>
        </w:trPr>
        <w:tc>
          <w:tcPr>
            <w:tcW w:w="1995"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随机备件</w:t>
            </w:r>
          </w:p>
        </w:tc>
        <w:tc>
          <w:tcPr>
            <w:tcW w:w="466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r>
              <w:rPr>
                <w:rFonts w:ascii="宋体" w:cs="宋体" w:hAnsi="宋体" w:hint="eastAsia"/>
                <w:sz w:val="24"/>
                <w:szCs w:val="24"/>
              </w:rPr>
              <w:t>在线量比例</w:t>
            </w:r>
            <w:r>
              <w:rPr>
                <w:rFonts w:ascii="宋体" w:cs="宋体" w:hAnsi="宋体"/>
                <w:sz w:val="24"/>
                <w:szCs w:val="24"/>
              </w:rPr>
              <w:t>10%</w:t>
            </w:r>
            <w:r>
              <w:rPr>
                <w:rFonts w:ascii="宋体" w:cs="宋体" w:hAnsi="宋体" w:hint="eastAsia"/>
                <w:sz w:val="24"/>
                <w:szCs w:val="24"/>
              </w:rPr>
              <w:t>，至少</w:t>
            </w:r>
            <w:r>
              <w:rPr>
                <w:rFonts w:ascii="宋体" w:cs="宋体" w:hAnsi="宋体"/>
                <w:sz w:val="24"/>
                <w:szCs w:val="24"/>
              </w:rPr>
              <w:t>1</w:t>
            </w:r>
            <w:r>
              <w:rPr>
                <w:rFonts w:ascii="宋体" w:cs="宋体" w:hAnsi="宋体" w:hint="eastAsia"/>
                <w:sz w:val="24"/>
                <w:szCs w:val="24"/>
              </w:rPr>
              <w:t>个</w:t>
            </w:r>
          </w:p>
        </w:tc>
        <w:tc>
          <w:tcPr>
            <w:tcW w:w="56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hAnsi="宋体"/>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440"/>
                <w:tab w:val="left" w:leader="none" w:pos="-720"/>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宋体" w:cs="宋体" w:hAnsi="宋体"/>
                <w:sz w:val="24"/>
                <w:szCs w:val="24"/>
              </w:rPr>
            </w:pPr>
          </w:p>
        </w:tc>
        <w:tc>
          <w:tcPr>
            <w:tcW w:w="1648" w:type="dxa"/>
            <w:tcBorders>
              <w:top w:val="single" w:sz="4" w:space="0" w:color="auto"/>
              <w:left w:val="single" w:sz="4" w:space="0" w:color="auto"/>
              <w:bottom w:val="single" w:sz="4" w:space="0" w:color="auto"/>
              <w:right w:val="single" w:sz="4" w:space="0" w:color="auto"/>
            </w:tcBorders>
          </w:tcPr>
          <w:p>
            <w:pPr>
              <w:pStyle w:val="style0"/>
              <w:rPr>
                <w:rFonts w:ascii="宋体" w:cs="宋体" w:hAnsi="宋体"/>
                <w:sz w:val="24"/>
                <w:szCs w:val="24"/>
              </w:rPr>
            </w:pPr>
          </w:p>
        </w:tc>
      </w:tr>
      <w:bookmarkStart w:id="21" w:name="_Toc23713002"/>
      <w:bookmarkStart w:id="22" w:name="_Toc16554"/>
      <w:bookmarkStart w:id="23" w:name="_Toc11353_WPSOffice_Level2"/>
      <w:bookmarkStart w:id="24" w:name="_Toc435430117"/>
      <w:bookmarkStart w:id="25" w:name="_Toc46973817"/>
      <w:bookmarkStart w:id="26" w:name="_Toc478638163"/>
      <w:bookmarkStart w:id="27" w:name="_Toc13437"/>
      <w:bookmarkStart w:id="28" w:name="_Toc1631980"/>
    </w:tbl>
    <w:p>
      <w:pPr>
        <w:pStyle w:val="style1"/>
        <w:keepNext w:val="false"/>
        <w:keepLines w:val="false"/>
        <w:numPr>
          <w:ilvl w:val="0"/>
          <w:numId w:val="6"/>
        </w:numPr>
        <w:spacing w:before="652" w:after="0" w:lineRule="auto" w:line="480"/>
        <w:rPr>
          <w:lang w:val="en-GB"/>
        </w:rPr>
      </w:pPr>
      <w:r>
        <w:rPr>
          <w:rFonts w:ascii="宋体" w:cs="宋体" w:hAnsi="宋体" w:hint="eastAsia"/>
          <w:lang w:val="en-GB"/>
        </w:rPr>
        <w:t>设备备件</w:t>
      </w:r>
      <w:bookmarkEnd w:id="21"/>
    </w:p>
    <w:p>
      <w:pPr>
        <w:pStyle w:val="style0"/>
        <w:ind w:firstLine="420"/>
        <w:jc w:val="left"/>
        <w:rPr>
          <w:rFonts w:cs="Times New Roman" w:hint="eastAsia"/>
          <w:sz w:val="24"/>
          <w:szCs w:val="24"/>
        </w:rPr>
      </w:pPr>
      <w:r>
        <w:rPr>
          <w:sz w:val="24"/>
          <w:szCs w:val="24"/>
        </w:rPr>
        <w:t>1.</w:t>
      </w:r>
      <w:bookmarkEnd w:id="22"/>
      <w:bookmarkEnd w:id="23"/>
      <w:bookmarkEnd w:id="24"/>
      <w:bookmarkEnd w:id="25"/>
      <w:bookmarkEnd w:id="26"/>
      <w:bookmarkEnd w:id="27"/>
      <w:r>
        <w:rPr>
          <w:rFonts w:ascii="宋体" w:cs="宋体" w:hAnsi="宋体" w:hint="eastAsia"/>
          <w:sz w:val="24"/>
          <w:szCs w:val="24"/>
        </w:rPr>
        <w:t>说明</w:t>
      </w:r>
    </w:p>
    <w:p>
      <w:pPr>
        <w:pStyle w:val="style0"/>
        <w:ind w:firstLine="420"/>
        <w:jc w:val="left"/>
        <w:rPr>
          <w:rFonts w:cs="Times New Roman" w:hint="eastAsia"/>
          <w:sz w:val="24"/>
          <w:szCs w:val="24"/>
        </w:rPr>
      </w:pPr>
      <w:r>
        <w:rPr>
          <w:rFonts w:ascii="宋体" w:cs="宋体" w:hAnsi="宋体" w:hint="eastAsia"/>
          <w:sz w:val="24"/>
          <w:szCs w:val="24"/>
        </w:rPr>
        <w:t>备品备件是指满足设备的安装、调试期间所必需的调试用备件（包括消耗件和易损件）。备品备件必须采用与装机设备一样的型号、规格、品质、制造商。</w:t>
      </w:r>
    </w:p>
    <w:bookmarkStart w:id="29" w:name="_Toc30055_WPSOffice_Level2"/>
    <w:bookmarkStart w:id="30" w:name="_Toc435430118"/>
    <w:bookmarkStart w:id="31" w:name="_Toc360"/>
    <w:bookmarkStart w:id="32" w:name="_Toc478638164"/>
    <w:bookmarkStart w:id="33" w:name="_Toc410"/>
    <w:bookmarkStart w:id="34" w:name="_Toc46973818"/>
    <w:p>
      <w:pPr>
        <w:pStyle w:val="style0"/>
        <w:ind w:firstLine="420"/>
        <w:jc w:val="left"/>
        <w:rPr>
          <w:rFonts w:cs="Times New Roman" w:hint="eastAsia"/>
          <w:sz w:val="24"/>
          <w:szCs w:val="24"/>
        </w:rPr>
      </w:pPr>
      <w:r>
        <w:rPr>
          <w:rFonts w:ascii="宋体" w:cs="宋体" w:hAnsi="宋体" w:hint="eastAsia"/>
          <w:sz w:val="24"/>
          <w:szCs w:val="24"/>
        </w:rPr>
        <w:t>投标人所报备品备件清单应与最终签署的技术附件一致。</w:t>
      </w:r>
    </w:p>
    <w:p>
      <w:pPr>
        <w:pStyle w:val="style0"/>
        <w:ind w:left="420"/>
        <w:rPr>
          <w:rFonts w:cs="Times New Roman" w:hint="eastAsia"/>
          <w:sz w:val="24"/>
          <w:szCs w:val="24"/>
        </w:rPr>
      </w:pPr>
      <w:r>
        <w:rPr>
          <w:sz w:val="24"/>
          <w:szCs w:val="24"/>
        </w:rPr>
        <w:t>2.</w:t>
      </w:r>
      <w:bookmarkEnd w:id="29"/>
      <w:bookmarkEnd w:id="30"/>
      <w:bookmarkEnd w:id="31"/>
      <w:bookmarkEnd w:id="32"/>
      <w:bookmarkEnd w:id="33"/>
      <w:bookmarkEnd w:id="34"/>
      <w:r>
        <w:rPr>
          <w:rFonts w:ascii="宋体" w:cs="宋体" w:hAnsi="宋体" w:hint="eastAsia"/>
          <w:sz w:val="24"/>
          <w:szCs w:val="24"/>
        </w:rPr>
        <w:t>备品备件清单</w:t>
      </w:r>
    </w:p>
    <w:p>
      <w:pPr>
        <w:pStyle w:val="style4157"/>
        <w:numPr>
          <w:ilvl w:val="0"/>
          <w:numId w:val="24"/>
        </w:numPr>
        <w:spacing w:lineRule="auto" w:line="360"/>
        <w:ind w:firstLineChars="0"/>
        <w:rPr>
          <w:rFonts w:ascii="Calibri" w:cs="Calibri" w:hAnsi="Calibri" w:hint="eastAsia"/>
          <w:kern w:val="2"/>
          <w:sz w:val="24"/>
          <w:szCs w:val="24"/>
        </w:rPr>
      </w:pPr>
      <w:r>
        <w:rPr>
          <w:rFonts w:ascii="宋体" w:cs="宋体" w:hAnsi="宋体" w:hint="eastAsia"/>
          <w:kern w:val="2"/>
          <w:sz w:val="24"/>
          <w:szCs w:val="24"/>
        </w:rPr>
        <w:t>备件清单应包括：备件项号，名称，在线数量，备件数量，装置，单位重量和制造商。</w:t>
      </w:r>
    </w:p>
    <w:p>
      <w:pPr>
        <w:pStyle w:val="style4157"/>
        <w:numPr>
          <w:ilvl w:val="0"/>
          <w:numId w:val="24"/>
        </w:numPr>
        <w:spacing w:lineRule="auto" w:line="360"/>
        <w:ind w:firstLineChars="0"/>
        <w:rPr>
          <w:rFonts w:ascii="Calibri" w:cs="Calibri" w:hAnsi="Calibri" w:hint="eastAsia"/>
          <w:kern w:val="2"/>
          <w:sz w:val="24"/>
          <w:szCs w:val="24"/>
        </w:rPr>
      </w:pPr>
      <w:r>
        <w:rPr>
          <w:rFonts w:ascii="宋体" w:cs="宋体" w:hAnsi="宋体" w:hint="eastAsia"/>
          <w:kern w:val="2"/>
          <w:sz w:val="24"/>
          <w:szCs w:val="24"/>
        </w:rPr>
        <w:t>备件供货商应与原始设备部件供货商一致。</w:t>
      </w:r>
      <w:bookmarkStart w:id="35" w:name="_Toc435430119"/>
      <w:bookmarkStart w:id="36" w:name="_Toc7176"/>
      <w:bookmarkStart w:id="37" w:name="_Toc24026"/>
      <w:bookmarkStart w:id="38" w:name="_Toc478638165"/>
      <w:bookmarkStart w:id="39" w:name="_Toc28679_WPSOffice_Level2"/>
      <w:bookmarkStart w:id="40" w:name="_Toc46973819"/>
      <w:r>
        <w:rPr>
          <w:rFonts w:ascii="宋体" w:cs="宋体" w:hAnsi="宋体" w:hint="eastAsia"/>
          <w:kern w:val="2"/>
          <w:sz w:val="24"/>
          <w:szCs w:val="24"/>
        </w:rPr>
        <w:t>下列备件清单不包括运输、安装和调试期间损坏的备件。</w:t>
      </w:r>
    </w:p>
    <w:p>
      <w:pPr>
        <w:pStyle w:val="style0"/>
        <w:ind w:left="420"/>
        <w:rPr>
          <w:rFonts w:cs="Times New Roman" w:hint="eastAsia"/>
          <w:sz w:val="24"/>
          <w:szCs w:val="24"/>
        </w:rPr>
      </w:pPr>
      <w:r>
        <w:rPr>
          <w:sz w:val="24"/>
          <w:szCs w:val="24"/>
        </w:rPr>
        <w:t>3.</w:t>
      </w:r>
      <w:bookmarkEnd w:id="35"/>
      <w:bookmarkEnd w:id="36"/>
      <w:bookmarkEnd w:id="37"/>
      <w:bookmarkEnd w:id="38"/>
      <w:bookmarkEnd w:id="39"/>
      <w:bookmarkEnd w:id="40"/>
      <w:r>
        <w:rPr>
          <w:rFonts w:ascii="宋体" w:cs="宋体" w:hAnsi="宋体" w:hint="eastAsia"/>
          <w:sz w:val="24"/>
          <w:szCs w:val="24"/>
        </w:rPr>
        <w:t>消耗件和易损件</w:t>
      </w:r>
    </w:p>
    <w:p>
      <w:pPr>
        <w:pStyle w:val="style0"/>
        <w:ind w:firstLine="420"/>
        <w:rPr>
          <w:rFonts w:cs="Times New Roman" w:hint="eastAsia"/>
          <w:sz w:val="24"/>
          <w:szCs w:val="24"/>
        </w:rPr>
      </w:pPr>
      <w:r>
        <w:rPr>
          <w:rFonts w:ascii="宋体" w:cs="宋体" w:hAnsi="宋体" w:hint="eastAsia"/>
          <w:sz w:val="24"/>
          <w:szCs w:val="24"/>
        </w:rPr>
        <w:t>易损件和磨损件应包括：设备</w:t>
      </w:r>
      <w:r>
        <w:rPr>
          <w:rFonts w:ascii="宋体" w:cs="宋体" w:hAnsi="宋体"/>
          <w:sz w:val="24"/>
          <w:szCs w:val="24"/>
        </w:rPr>
        <w:t>RFID</w:t>
      </w:r>
      <w:r>
        <w:rPr>
          <w:rFonts w:ascii="宋体" w:cs="宋体" w:hAnsi="宋体" w:hint="eastAsia"/>
          <w:sz w:val="24"/>
          <w:szCs w:val="24"/>
        </w:rPr>
        <w:t>卷标，位置</w:t>
      </w:r>
      <w:r>
        <w:rPr>
          <w:rFonts w:ascii="宋体" w:cs="宋体" w:hAnsi="宋体"/>
          <w:sz w:val="24"/>
          <w:szCs w:val="24"/>
        </w:rPr>
        <w:t>RFID</w:t>
      </w:r>
      <w:r>
        <w:rPr>
          <w:rFonts w:ascii="宋体" w:cs="宋体" w:hAnsi="宋体" w:hint="eastAsia"/>
          <w:sz w:val="24"/>
          <w:szCs w:val="24"/>
        </w:rPr>
        <w:t>卷标，</w:t>
      </w:r>
      <w:r>
        <w:rPr>
          <w:rFonts w:ascii="宋体" w:cs="宋体" w:hAnsi="宋体"/>
          <w:sz w:val="24"/>
          <w:szCs w:val="24"/>
        </w:rPr>
        <w:t>RFID</w:t>
      </w:r>
      <w:r>
        <w:rPr>
          <w:rFonts w:ascii="宋体" w:cs="宋体" w:hAnsi="宋体" w:hint="eastAsia"/>
          <w:sz w:val="24"/>
          <w:szCs w:val="24"/>
        </w:rPr>
        <w:t>读写器等。这些备件应根据装备数量和使用寿命按比例准备。标准件的数量应按装备数量百分比说明。</w:t>
      </w:r>
      <w:bookmarkStart w:id="41" w:name="_Toc435430120"/>
      <w:bookmarkStart w:id="42" w:name="_Toc46973820"/>
      <w:bookmarkStart w:id="43" w:name="_Toc8625"/>
      <w:bookmarkStart w:id="44" w:name="_Toc13725"/>
      <w:bookmarkStart w:id="45" w:name="_Toc478638166"/>
      <w:bookmarkStart w:id="46" w:name="_Toc9917_WPSOffice_Level2"/>
      <w:r>
        <w:rPr>
          <w:rFonts w:ascii="宋体" w:cs="宋体" w:hAnsi="宋体" w:hint="eastAsia"/>
          <w:sz w:val="24"/>
          <w:szCs w:val="24"/>
        </w:rPr>
        <w:t>如果一些部件少于</w:t>
      </w:r>
      <w:r>
        <w:rPr>
          <w:sz w:val="24"/>
          <w:szCs w:val="24"/>
        </w:rPr>
        <w:t>1</w:t>
      </w:r>
      <w:r>
        <w:rPr>
          <w:rFonts w:ascii="宋体" w:cs="宋体" w:hAnsi="宋体" w:hint="eastAsia"/>
          <w:sz w:val="24"/>
          <w:szCs w:val="24"/>
        </w:rPr>
        <w:t>件，应以</w:t>
      </w:r>
      <w:r>
        <w:rPr>
          <w:sz w:val="24"/>
          <w:szCs w:val="24"/>
        </w:rPr>
        <w:t>1</w:t>
      </w:r>
      <w:r>
        <w:rPr>
          <w:rFonts w:ascii="宋体" w:cs="宋体" w:hAnsi="宋体" w:hint="eastAsia"/>
          <w:sz w:val="24"/>
          <w:szCs w:val="24"/>
        </w:rPr>
        <w:t>件计算。</w:t>
      </w:r>
    </w:p>
    <w:p>
      <w:pPr>
        <w:pStyle w:val="style0"/>
        <w:ind w:left="420"/>
        <w:rPr>
          <w:rFonts w:cs="Times New Roman" w:hint="eastAsia"/>
          <w:sz w:val="24"/>
          <w:szCs w:val="24"/>
        </w:rPr>
      </w:pPr>
      <w:r>
        <w:rPr>
          <w:sz w:val="24"/>
          <w:szCs w:val="24"/>
        </w:rPr>
        <w:t>4.</w:t>
      </w:r>
      <w:bookmarkEnd w:id="41"/>
      <w:bookmarkEnd w:id="42"/>
      <w:bookmarkEnd w:id="43"/>
      <w:bookmarkEnd w:id="44"/>
      <w:bookmarkEnd w:id="45"/>
      <w:bookmarkEnd w:id="46"/>
      <w:r>
        <w:rPr>
          <w:rFonts w:ascii="宋体" w:cs="宋体" w:hAnsi="宋体" w:hint="eastAsia"/>
          <w:sz w:val="24"/>
          <w:szCs w:val="24"/>
        </w:rPr>
        <w:t>投标人提供的材料备用清单</w:t>
      </w:r>
    </w:p>
    <w:p>
      <w:pPr>
        <w:pStyle w:val="style0"/>
        <w:ind w:firstLine="420"/>
        <w:rPr>
          <w:rFonts w:cs="Times New Roman" w:hint="eastAsia"/>
          <w:sz w:val="24"/>
          <w:szCs w:val="24"/>
        </w:rPr>
      </w:pPr>
      <w:r>
        <w:rPr>
          <w:rFonts w:ascii="宋体" w:cs="宋体" w:hAnsi="宋体" w:hint="eastAsia"/>
          <w:sz w:val="24"/>
          <w:szCs w:val="24"/>
        </w:rPr>
        <w:t>详细设计完成后提供备件清单。</w:t>
      </w:r>
      <w:bookmarkStart w:id="47" w:name="_Toc478638167"/>
      <w:bookmarkStart w:id="48" w:name="_Toc9139"/>
      <w:bookmarkStart w:id="49" w:name="_Toc435430121"/>
      <w:bookmarkStart w:id="50" w:name="_Toc27414"/>
      <w:bookmarkStart w:id="51" w:name="_Toc46973821"/>
      <w:bookmarkStart w:id="52" w:name="_Toc19618_WPSOffice_Level2"/>
      <w:r>
        <w:rPr>
          <w:rFonts w:ascii="宋体" w:cs="宋体" w:hAnsi="宋体" w:hint="eastAsia"/>
          <w:sz w:val="24"/>
          <w:szCs w:val="24"/>
        </w:rPr>
        <w:t>包括备用材料的项号和名称，图号，装备数量，材质，数量，单价，重量和制造商。</w:t>
      </w:r>
    </w:p>
    <w:p>
      <w:pPr>
        <w:pStyle w:val="style0"/>
        <w:ind w:firstLine="420"/>
        <w:rPr>
          <w:rFonts w:cs="Times New Roman" w:hint="eastAsia"/>
          <w:sz w:val="24"/>
          <w:szCs w:val="24"/>
        </w:rPr>
      </w:pPr>
      <w:r>
        <w:rPr>
          <w:sz w:val="24"/>
          <w:szCs w:val="24"/>
        </w:rPr>
        <w:t>5.</w:t>
      </w:r>
      <w:bookmarkEnd w:id="47"/>
      <w:bookmarkEnd w:id="48"/>
      <w:bookmarkEnd w:id="49"/>
      <w:bookmarkEnd w:id="50"/>
      <w:bookmarkEnd w:id="51"/>
      <w:bookmarkEnd w:id="52"/>
      <w:r>
        <w:rPr>
          <w:rFonts w:ascii="宋体" w:cs="宋体" w:hAnsi="宋体" w:hint="eastAsia"/>
          <w:sz w:val="24"/>
          <w:szCs w:val="24"/>
        </w:rPr>
        <w:t>备品备件（含专用工具），消耗件和易损件，特殊材料分别报价</w:t>
      </w:r>
    </w:p>
    <w:tbl>
      <w:tblPr>
        <w:tblW w:w="799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67"/>
        <w:gridCol w:w="2567"/>
        <w:gridCol w:w="1446"/>
        <w:gridCol w:w="1705"/>
        <w:gridCol w:w="1705"/>
      </w:tblGrid>
      <w:tr>
        <w:trPr>
          <w:trHeight w:val="285" w:hRule="atLeast"/>
        </w:trPr>
        <w:tc>
          <w:tcPr>
            <w:tcW w:w="567" w:type="dxa"/>
            <w:tcBorders>
              <w:top w:val="single" w:sz="4" w:space="0" w:color="auto"/>
              <w:left w:val="single" w:sz="4" w:space="0" w:color="auto"/>
            </w:tcBorders>
            <w:shd w:val="clear" w:color="auto" w:fill="a6a6a6"/>
            <w:tcMar>
              <w:top w:w="20" w:type="dxa"/>
              <w:left w:w="20" w:type="dxa"/>
              <w:bottom w:w="0" w:type="dxa"/>
              <w:right w:w="20" w:type="dxa"/>
            </w:tcMar>
            <w:vAlign w:val="center"/>
          </w:tcPr>
          <w:p>
            <w:pPr>
              <w:pStyle w:val="style0"/>
              <w:widowControl/>
              <w:jc w:val="left"/>
              <w:rPr>
                <w:rFonts w:ascii="??" w:cs="??" w:hAnsi="??"/>
                <w:b/>
                <w:bCs/>
                <w:kern w:val="0"/>
                <w:sz w:val="18"/>
                <w:szCs w:val="18"/>
              </w:rPr>
            </w:pPr>
            <w:r>
              <w:rPr>
                <w:rFonts w:ascii="宋体" w:cs="宋体" w:hAnsi="宋体" w:hint="eastAsia"/>
                <w:b/>
                <w:bCs/>
                <w:kern w:val="0"/>
                <w:sz w:val="18"/>
                <w:szCs w:val="18"/>
              </w:rPr>
              <w:t>序号</w:t>
            </w:r>
          </w:p>
        </w:tc>
        <w:tc>
          <w:tcPr>
            <w:tcW w:w="2567" w:type="dxa"/>
            <w:tcBorders>
              <w:top w:val="single" w:sz="4" w:space="0" w:color="auto"/>
            </w:tcBorders>
            <w:shd w:val="clear" w:color="auto" w:fill="a6a6a6"/>
            <w:tcMar>
              <w:top w:w="20" w:type="dxa"/>
              <w:left w:w="20" w:type="dxa"/>
              <w:bottom w:w="0" w:type="dxa"/>
              <w:right w:w="20" w:type="dxa"/>
            </w:tcMar>
            <w:vAlign w:val="center"/>
          </w:tcPr>
          <w:p>
            <w:pPr>
              <w:pStyle w:val="style0"/>
              <w:widowControl/>
              <w:jc w:val="left"/>
              <w:rPr>
                <w:rFonts w:ascii="??" w:cs="??" w:hAnsi="??"/>
                <w:b/>
                <w:bCs/>
                <w:kern w:val="0"/>
                <w:sz w:val="18"/>
                <w:szCs w:val="18"/>
              </w:rPr>
            </w:pPr>
            <w:r>
              <w:rPr>
                <w:rFonts w:ascii="宋体" w:cs="宋体" w:hAnsi="宋体" w:hint="eastAsia"/>
                <w:b/>
                <w:bCs/>
                <w:kern w:val="0"/>
                <w:sz w:val="18"/>
                <w:szCs w:val="18"/>
              </w:rPr>
              <w:t>备件名称</w:t>
            </w:r>
          </w:p>
        </w:tc>
        <w:tc>
          <w:tcPr>
            <w:tcW w:w="1446" w:type="dxa"/>
            <w:tcBorders>
              <w:top w:val="single" w:sz="4" w:space="0" w:color="auto"/>
            </w:tcBorders>
            <w:shd w:val="clear" w:color="auto" w:fill="a6a6a6"/>
            <w:tcMar>
              <w:top w:w="20" w:type="dxa"/>
              <w:left w:w="20" w:type="dxa"/>
              <w:bottom w:w="0" w:type="dxa"/>
              <w:right w:w="20" w:type="dxa"/>
            </w:tcMar>
            <w:vAlign w:val="center"/>
          </w:tcPr>
          <w:p>
            <w:pPr>
              <w:pStyle w:val="style0"/>
              <w:widowControl/>
              <w:ind w:left="344" w:leftChars="164" w:firstLine="78" w:firstLineChars="43"/>
              <w:jc w:val="left"/>
              <w:rPr>
                <w:rFonts w:ascii="??" w:cs="??" w:hAnsi="??"/>
                <w:b/>
                <w:bCs/>
                <w:kern w:val="0"/>
                <w:sz w:val="18"/>
                <w:szCs w:val="18"/>
              </w:rPr>
            </w:pPr>
            <w:r>
              <w:rPr>
                <w:rFonts w:ascii="宋体" w:cs="宋体" w:hAnsi="宋体" w:hint="eastAsia"/>
                <w:b/>
                <w:bCs/>
                <w:kern w:val="0"/>
                <w:sz w:val="18"/>
                <w:szCs w:val="18"/>
              </w:rPr>
              <w:t>数量</w:t>
            </w:r>
          </w:p>
        </w:tc>
        <w:tc>
          <w:tcPr>
            <w:tcW w:w="1705" w:type="dxa"/>
            <w:tcBorders>
              <w:top w:val="single" w:sz="4" w:space="0" w:color="auto"/>
            </w:tcBorders>
            <w:shd w:val="clear" w:color="auto" w:fill="a6a6a6"/>
            <w:tcMar/>
            <w:vAlign w:val="center"/>
          </w:tcPr>
          <w:p>
            <w:pPr>
              <w:pStyle w:val="style0"/>
              <w:widowControl/>
              <w:ind w:left="344" w:leftChars="164" w:firstLine="78" w:firstLineChars="43"/>
              <w:jc w:val="left"/>
              <w:rPr>
                <w:rFonts w:ascii="??" w:cs="??" w:hAnsi="??"/>
                <w:b/>
                <w:bCs/>
                <w:kern w:val="0"/>
                <w:sz w:val="18"/>
                <w:szCs w:val="18"/>
              </w:rPr>
            </w:pPr>
            <w:r>
              <w:rPr>
                <w:rFonts w:ascii="宋体" w:cs="宋体" w:hAnsi="宋体" w:hint="eastAsia"/>
                <w:b/>
                <w:bCs/>
                <w:kern w:val="0"/>
                <w:sz w:val="18"/>
                <w:szCs w:val="18"/>
              </w:rPr>
              <w:t>最少</w:t>
            </w:r>
          </w:p>
        </w:tc>
        <w:tc>
          <w:tcPr>
            <w:tcW w:w="1705" w:type="dxa"/>
            <w:tcBorders>
              <w:top w:val="single" w:sz="4" w:space="0" w:color="auto"/>
              <w:right w:val="single" w:sz="4" w:space="0" w:color="auto"/>
            </w:tcBorders>
            <w:shd w:val="clear" w:color="auto" w:fill="a6a6a6"/>
            <w:tcMar/>
            <w:vAlign w:val="center"/>
          </w:tcPr>
          <w:p>
            <w:pPr>
              <w:pStyle w:val="style0"/>
              <w:widowControl/>
              <w:ind w:left="344" w:leftChars="164" w:firstLine="78" w:firstLineChars="43"/>
              <w:jc w:val="left"/>
              <w:rPr>
                <w:rFonts w:ascii="??" w:cs="??" w:hAnsi="??"/>
                <w:b/>
                <w:bCs/>
                <w:kern w:val="0"/>
                <w:sz w:val="18"/>
                <w:szCs w:val="18"/>
              </w:rPr>
            </w:pPr>
            <w:r>
              <w:rPr>
                <w:rFonts w:ascii="宋体" w:cs="宋体" w:hAnsi="宋体" w:hint="eastAsia"/>
                <w:b/>
                <w:bCs/>
                <w:kern w:val="0"/>
                <w:sz w:val="18"/>
                <w:szCs w:val="18"/>
              </w:rPr>
              <w:t>投标</w:t>
            </w:r>
          </w:p>
        </w:tc>
      </w:tr>
      <w:tr>
        <w:tblPrEx/>
        <w:trPr>
          <w:trHeight w:val="285" w:hRule="atLeast"/>
        </w:trPr>
        <w:tc>
          <w:tcPr>
            <w:tcW w:w="567" w:type="dxa"/>
            <w:tcBorders>
              <w:left w:val="sing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w:t>
            </w:r>
          </w:p>
        </w:tc>
        <w:tc>
          <w:tcPr>
            <w:tcW w:w="2567" w:type="dxa"/>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RFID</w:t>
            </w:r>
            <w:r>
              <w:rPr>
                <w:rFonts w:ascii="宋体" w:cs="宋体" w:hAnsi="宋体" w:hint="eastAsia"/>
                <w:kern w:val="0"/>
                <w:sz w:val="18"/>
                <w:szCs w:val="18"/>
                <w:highlight w:val="yellow"/>
              </w:rPr>
              <w:t>部分</w:t>
            </w:r>
          </w:p>
        </w:tc>
        <w:tc>
          <w:tcPr>
            <w:tcW w:w="1446" w:type="dxa"/>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p>
        </w:tc>
        <w:tc>
          <w:tcPr>
            <w:tcW w:w="1705" w:type="dxa"/>
            <w:tcBorders/>
            <w:tcMar/>
            <w:vAlign w:val="center"/>
          </w:tcPr>
          <w:p>
            <w:pPr>
              <w:pStyle w:val="style0"/>
              <w:widowControl/>
              <w:ind w:left="344" w:leftChars="164" w:firstLine="77" w:firstLineChars="43"/>
              <w:jc w:val="left"/>
              <w:rPr>
                <w:rFonts w:ascii="??" w:cs="??" w:hAnsi="??"/>
                <w:kern w:val="0"/>
                <w:sz w:val="18"/>
                <w:szCs w:val="18"/>
                <w:highlight w:val="yellow"/>
              </w:rPr>
            </w:pPr>
          </w:p>
        </w:tc>
        <w:tc>
          <w:tcPr>
            <w:tcW w:w="1705" w:type="dxa"/>
            <w:tcBorders>
              <w:right w:val="single" w:sz="4" w:space="0" w:color="auto"/>
            </w:tcBorders>
            <w:tcMar/>
            <w:vAlign w:val="center"/>
          </w:tcPr>
          <w:p>
            <w:pPr>
              <w:pStyle w:val="style0"/>
              <w:widowControl/>
              <w:ind w:left="344" w:leftChars="164" w:firstLine="77" w:firstLineChars="43"/>
              <w:jc w:val="left"/>
              <w:rPr>
                <w:rFonts w:ascii="??" w:cs="??" w:hAnsi="??"/>
                <w:kern w:val="0"/>
                <w:sz w:val="18"/>
                <w:szCs w:val="18"/>
                <w:highlight w:val="yellow"/>
              </w:rPr>
            </w:pPr>
          </w:p>
        </w:tc>
      </w:tr>
      <w:tr>
        <w:tblPrEx/>
        <w:trPr>
          <w:trHeight w:val="300" w:hRule="atLeast"/>
        </w:trPr>
        <w:tc>
          <w:tcPr>
            <w:tcW w:w="567" w:type="dxa"/>
            <w:tcBorders>
              <w:top w:val="single" w:sz="4" w:space="0" w:color="auto"/>
              <w:left w:val="sing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1-1</w:t>
            </w:r>
          </w:p>
        </w:tc>
        <w:tc>
          <w:tcPr>
            <w:tcW w:w="2567" w:type="dxa"/>
            <w:tcBorders>
              <w:top w:val="sing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宋体" w:cs="宋体" w:hAnsi="宋体" w:hint="eastAsia"/>
                <w:kern w:val="0"/>
                <w:sz w:val="18"/>
                <w:szCs w:val="18"/>
                <w:highlight w:val="yellow"/>
              </w:rPr>
              <w:t>设备</w:t>
            </w:r>
            <w:r>
              <w:rPr>
                <w:rFonts w:ascii="??" w:cs="??" w:hAnsi="??"/>
                <w:kern w:val="0"/>
                <w:sz w:val="18"/>
                <w:szCs w:val="18"/>
                <w:highlight w:val="yellow"/>
              </w:rPr>
              <w:t>RFID</w:t>
            </w:r>
            <w:r>
              <w:rPr>
                <w:rFonts w:ascii="宋体" w:cs="宋体" w:hAnsi="宋体" w:hint="eastAsia"/>
                <w:kern w:val="0"/>
                <w:sz w:val="18"/>
                <w:szCs w:val="18"/>
                <w:highlight w:val="yellow"/>
              </w:rPr>
              <w:t>卷标</w:t>
            </w:r>
          </w:p>
        </w:tc>
        <w:tc>
          <w:tcPr>
            <w:tcW w:w="1446" w:type="dxa"/>
            <w:tcBorders>
              <w:top w:val="sing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hint="eastAsia"/>
                <w:kern w:val="0"/>
                <w:sz w:val="18"/>
                <w:szCs w:val="18"/>
                <w:highlight w:val="yellow"/>
              </w:rPr>
              <w:t>5</w:t>
            </w:r>
            <w:r>
              <w:rPr>
                <w:rFonts w:ascii="??" w:cs="??" w:hAnsi="??"/>
                <w:kern w:val="0"/>
                <w:sz w:val="18"/>
                <w:szCs w:val="18"/>
                <w:highlight w:val="yellow"/>
              </w:rPr>
              <w:t>0%</w:t>
            </w:r>
          </w:p>
        </w:tc>
        <w:tc>
          <w:tcPr>
            <w:tcW w:w="1705" w:type="dxa"/>
            <w:tcBorders>
              <w:top w:val="single" w:sz="4" w:space="0" w:color="auto"/>
            </w:tcBorders>
            <w:tcMar/>
            <w:vAlign w:val="center"/>
          </w:tcPr>
          <w:p>
            <w:pPr>
              <w:pStyle w:val="style0"/>
              <w:widowControl/>
              <w:jc w:val="left"/>
              <w:rPr>
                <w:rFonts w:ascii="??" w:cs="??" w:hAnsi="??"/>
                <w:kern w:val="0"/>
                <w:sz w:val="18"/>
                <w:szCs w:val="18"/>
                <w:highlight w:val="yellow"/>
                <w:lang w:eastAsia="zh-TW"/>
              </w:rPr>
            </w:pPr>
          </w:p>
        </w:tc>
        <w:tc>
          <w:tcPr>
            <w:tcW w:w="1705" w:type="dxa"/>
            <w:tcBorders>
              <w:top w:val="single" w:sz="4" w:space="0" w:color="auto"/>
              <w:right w:val="single" w:sz="4" w:space="0" w:color="auto"/>
            </w:tcBorders>
            <w:tcMar/>
            <w:vAlign w:val="center"/>
          </w:tcPr>
          <w:p>
            <w:pPr>
              <w:pStyle w:val="style0"/>
              <w:widowControl/>
              <w:jc w:val="left"/>
              <w:rPr>
                <w:rFonts w:ascii="??" w:cs="??" w:hAnsi="??"/>
                <w:kern w:val="0"/>
                <w:sz w:val="18"/>
                <w:szCs w:val="18"/>
                <w:highlight w:val="yellow"/>
              </w:rPr>
            </w:pPr>
          </w:p>
        </w:tc>
      </w:tr>
      <w:tr>
        <w:tblPrEx/>
        <w:trPr>
          <w:trHeight w:val="300" w:hRule="atLeast"/>
        </w:trPr>
        <w:tc>
          <w:tcPr>
            <w:tcW w:w="567" w:type="dxa"/>
            <w:tcBorders>
              <w:left w:val="sing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1-2</w:t>
            </w:r>
          </w:p>
        </w:tc>
        <w:tc>
          <w:tcPr>
            <w:tcW w:w="2567" w:type="dxa"/>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宋体" w:cs="宋体" w:hAnsi="宋体" w:hint="eastAsia"/>
                <w:kern w:val="0"/>
                <w:sz w:val="18"/>
                <w:szCs w:val="18"/>
                <w:highlight w:val="yellow"/>
              </w:rPr>
              <w:t>位置</w:t>
            </w:r>
            <w:r>
              <w:rPr>
                <w:rFonts w:ascii="??" w:cs="??" w:hAnsi="??"/>
                <w:kern w:val="0"/>
                <w:sz w:val="18"/>
                <w:szCs w:val="18"/>
                <w:highlight w:val="yellow"/>
              </w:rPr>
              <w:t>RFID</w:t>
            </w:r>
            <w:r>
              <w:rPr>
                <w:rFonts w:ascii="宋体" w:cs="宋体" w:hAnsi="宋体" w:hint="eastAsia"/>
                <w:kern w:val="0"/>
                <w:sz w:val="18"/>
                <w:szCs w:val="18"/>
                <w:highlight w:val="yellow"/>
              </w:rPr>
              <w:t>卷标</w:t>
            </w:r>
          </w:p>
        </w:tc>
        <w:tc>
          <w:tcPr>
            <w:tcW w:w="1446" w:type="dxa"/>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hint="eastAsia"/>
                <w:kern w:val="0"/>
                <w:sz w:val="18"/>
                <w:szCs w:val="18"/>
                <w:highlight w:val="yellow"/>
              </w:rPr>
              <w:t>5</w:t>
            </w:r>
            <w:r>
              <w:rPr>
                <w:rFonts w:ascii="??" w:cs="??" w:hAnsi="??"/>
                <w:kern w:val="0"/>
                <w:sz w:val="18"/>
                <w:szCs w:val="18"/>
                <w:highlight w:val="yellow"/>
              </w:rPr>
              <w:t>0%</w:t>
            </w:r>
          </w:p>
        </w:tc>
        <w:tc>
          <w:tcPr>
            <w:tcW w:w="1705" w:type="dxa"/>
            <w:tcBorders/>
            <w:tcMar/>
            <w:vAlign w:val="center"/>
          </w:tcPr>
          <w:p>
            <w:pPr>
              <w:pStyle w:val="style0"/>
              <w:widowControl/>
              <w:jc w:val="left"/>
              <w:rPr>
                <w:rFonts w:ascii="??" w:cs="??" w:hAnsi="??"/>
                <w:kern w:val="0"/>
                <w:sz w:val="18"/>
                <w:szCs w:val="18"/>
                <w:highlight w:val="yellow"/>
                <w:lang w:eastAsia="zh-TW"/>
              </w:rPr>
            </w:pPr>
          </w:p>
        </w:tc>
        <w:tc>
          <w:tcPr>
            <w:tcW w:w="1705" w:type="dxa"/>
            <w:tcBorders>
              <w:right w:val="single" w:sz="4" w:space="0" w:color="auto"/>
            </w:tcBorders>
            <w:tcMar/>
            <w:vAlign w:val="center"/>
          </w:tcPr>
          <w:p>
            <w:pPr>
              <w:pStyle w:val="style0"/>
              <w:widowControl/>
              <w:jc w:val="left"/>
              <w:rPr>
                <w:rFonts w:ascii="??" w:cs="??" w:hAnsi="??"/>
                <w:kern w:val="0"/>
                <w:sz w:val="18"/>
                <w:szCs w:val="18"/>
                <w:highlight w:val="yellow"/>
              </w:rPr>
            </w:pPr>
          </w:p>
        </w:tc>
      </w:tr>
      <w:tr>
        <w:tblPrEx/>
        <w:trPr>
          <w:trHeight w:val="300" w:hRule="atLeast"/>
        </w:trPr>
        <w:tc>
          <w:tcPr>
            <w:tcW w:w="567" w:type="dxa"/>
            <w:tcBorders>
              <w:left w:val="sing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1-3</w:t>
            </w:r>
          </w:p>
        </w:tc>
        <w:tc>
          <w:tcPr>
            <w:tcW w:w="2567" w:type="dxa"/>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RFID</w:t>
            </w:r>
            <w:r>
              <w:rPr>
                <w:rFonts w:ascii="宋体" w:cs="宋体" w:hAnsi="宋体" w:hint="eastAsia"/>
                <w:kern w:val="0"/>
                <w:sz w:val="18"/>
                <w:szCs w:val="18"/>
                <w:highlight w:val="yellow"/>
              </w:rPr>
              <w:t>读写器</w:t>
            </w:r>
          </w:p>
        </w:tc>
        <w:tc>
          <w:tcPr>
            <w:tcW w:w="1446" w:type="dxa"/>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10%</w:t>
            </w:r>
          </w:p>
        </w:tc>
        <w:tc>
          <w:tcPr>
            <w:tcW w:w="1705" w:type="dxa"/>
            <w:tcBorders/>
            <w:tcMar/>
            <w:vAlign w:val="center"/>
          </w:tcPr>
          <w:p>
            <w:pPr>
              <w:pStyle w:val="style0"/>
              <w:widowControl/>
              <w:jc w:val="left"/>
              <w:rPr>
                <w:rFonts w:ascii="??" w:cs="??" w:hAnsi="??"/>
                <w:kern w:val="0"/>
                <w:sz w:val="18"/>
                <w:szCs w:val="18"/>
                <w:highlight w:val="yellow"/>
              </w:rPr>
            </w:pPr>
            <w:r>
              <w:rPr>
                <w:rFonts w:ascii="??" w:cs="??" w:hAnsi="??" w:hint="eastAsia"/>
                <w:kern w:val="0"/>
                <w:sz w:val="18"/>
                <w:szCs w:val="18"/>
                <w:highlight w:val="yellow"/>
              </w:rPr>
              <w:t>2</w:t>
            </w:r>
          </w:p>
        </w:tc>
        <w:tc>
          <w:tcPr>
            <w:tcW w:w="1705" w:type="dxa"/>
            <w:tcBorders>
              <w:right w:val="single" w:sz="4" w:space="0" w:color="auto"/>
            </w:tcBorders>
            <w:tcMar/>
            <w:vAlign w:val="center"/>
          </w:tcPr>
          <w:p>
            <w:pPr>
              <w:pStyle w:val="style0"/>
              <w:widowControl/>
              <w:jc w:val="left"/>
              <w:rPr>
                <w:rFonts w:ascii="??" w:cs="??" w:hAnsi="??"/>
                <w:kern w:val="0"/>
                <w:sz w:val="18"/>
                <w:szCs w:val="18"/>
                <w:highlight w:val="yellow"/>
              </w:rPr>
            </w:pPr>
          </w:p>
        </w:tc>
      </w:tr>
      <w:tr>
        <w:tblPrEx/>
        <w:trPr>
          <w:trHeight w:val="300" w:hRule="atLeast"/>
        </w:trPr>
        <w:tc>
          <w:tcPr>
            <w:tcW w:w="567" w:type="dxa"/>
            <w:tcBorders>
              <w:left w:val="single" w:sz="4" w:space="0" w:color="auto"/>
              <w:bottom w:val="doub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1-4</w:t>
            </w:r>
          </w:p>
        </w:tc>
        <w:tc>
          <w:tcPr>
            <w:tcW w:w="2567" w:type="dxa"/>
            <w:tcBorders>
              <w:bottom w:val="doub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RFID</w:t>
            </w:r>
            <w:r>
              <w:rPr>
                <w:rFonts w:ascii="宋体" w:cs="宋体" w:hAnsi="宋体" w:hint="eastAsia"/>
                <w:kern w:val="0"/>
                <w:sz w:val="18"/>
                <w:szCs w:val="18"/>
                <w:highlight w:val="yellow"/>
              </w:rPr>
              <w:t>天线</w:t>
            </w:r>
          </w:p>
        </w:tc>
        <w:tc>
          <w:tcPr>
            <w:tcW w:w="1446" w:type="dxa"/>
            <w:tcBorders>
              <w:bottom w:val="doub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10%</w:t>
            </w:r>
          </w:p>
        </w:tc>
        <w:tc>
          <w:tcPr>
            <w:tcW w:w="1705" w:type="dxa"/>
            <w:tcBorders>
              <w:bottom w:val="double" w:sz="4" w:space="0" w:color="auto"/>
            </w:tcBorders>
            <w:tcMar/>
            <w:vAlign w:val="center"/>
          </w:tcPr>
          <w:p>
            <w:pPr>
              <w:pStyle w:val="style0"/>
              <w:widowControl/>
              <w:jc w:val="left"/>
              <w:rPr>
                <w:rFonts w:ascii="??" w:cs="??" w:hAnsi="??"/>
                <w:kern w:val="0"/>
                <w:sz w:val="18"/>
                <w:szCs w:val="18"/>
                <w:highlight w:val="yellow"/>
              </w:rPr>
            </w:pPr>
            <w:r>
              <w:rPr>
                <w:rFonts w:ascii="??" w:cs="??" w:hAnsi="??" w:hint="eastAsia"/>
                <w:kern w:val="0"/>
                <w:sz w:val="18"/>
                <w:szCs w:val="18"/>
                <w:highlight w:val="yellow"/>
              </w:rPr>
              <w:t>2</w:t>
            </w:r>
          </w:p>
        </w:tc>
        <w:tc>
          <w:tcPr>
            <w:tcW w:w="1705" w:type="dxa"/>
            <w:tcBorders>
              <w:bottom w:val="double" w:sz="4" w:space="0" w:color="auto"/>
              <w:right w:val="single" w:sz="4" w:space="0" w:color="auto"/>
            </w:tcBorders>
            <w:tcMar/>
            <w:vAlign w:val="center"/>
          </w:tcPr>
          <w:p>
            <w:pPr>
              <w:pStyle w:val="style0"/>
              <w:widowControl/>
              <w:jc w:val="left"/>
              <w:rPr>
                <w:rFonts w:ascii="??" w:cs="??" w:hAnsi="??"/>
                <w:kern w:val="0"/>
                <w:sz w:val="18"/>
                <w:szCs w:val="18"/>
                <w:highlight w:val="yellow"/>
              </w:rPr>
            </w:pPr>
          </w:p>
        </w:tc>
      </w:tr>
      <w:tr>
        <w:tblPrEx/>
        <w:trPr>
          <w:trHeight w:val="300" w:hRule="atLeast"/>
        </w:trPr>
        <w:tc>
          <w:tcPr>
            <w:tcW w:w="567" w:type="dxa"/>
            <w:tcBorders>
              <w:left w:val="single" w:sz="4" w:space="0" w:color="auto"/>
              <w:bottom w:val="doub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1-5</w:t>
            </w:r>
          </w:p>
        </w:tc>
        <w:tc>
          <w:tcPr>
            <w:tcW w:w="2567" w:type="dxa"/>
            <w:tcBorders>
              <w:bottom w:val="doub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宋体" w:hAnsi="??" w:hint="eastAsia"/>
                <w:kern w:val="0"/>
                <w:sz w:val="18"/>
                <w:szCs w:val="18"/>
                <w:highlight w:val="yellow"/>
              </w:rPr>
              <w:t>交换机</w:t>
            </w:r>
            <w:r>
              <w:rPr>
                <w:rFonts w:ascii="??" w:cs="??" w:hAnsi="??"/>
                <w:kern w:val="0"/>
                <w:sz w:val="18"/>
                <w:szCs w:val="18"/>
                <w:highlight w:val="yellow"/>
              </w:rPr>
              <w:t xml:space="preserve"> </w:t>
            </w:r>
          </w:p>
        </w:tc>
        <w:tc>
          <w:tcPr>
            <w:tcW w:w="1446" w:type="dxa"/>
            <w:tcBorders>
              <w:bottom w:val="double" w:sz="4" w:space="0" w:color="auto"/>
            </w:tcBorders>
            <w:tcMar>
              <w:top w:w="20" w:type="dxa"/>
              <w:left w:w="20" w:type="dxa"/>
              <w:bottom w:w="0" w:type="dxa"/>
              <w:right w:w="20" w:type="dxa"/>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10%</w:t>
            </w:r>
          </w:p>
        </w:tc>
        <w:tc>
          <w:tcPr>
            <w:tcW w:w="1705" w:type="dxa"/>
            <w:tcBorders>
              <w:bottom w:val="double" w:sz="4" w:space="0" w:color="auto"/>
            </w:tcBorders>
            <w:tcMar/>
            <w:vAlign w:val="center"/>
          </w:tcPr>
          <w:p>
            <w:pPr>
              <w:pStyle w:val="style0"/>
              <w:widowControl/>
              <w:jc w:val="left"/>
              <w:rPr>
                <w:rFonts w:ascii="??" w:cs="??" w:hAnsi="??"/>
                <w:kern w:val="0"/>
                <w:sz w:val="18"/>
                <w:szCs w:val="18"/>
                <w:highlight w:val="yellow"/>
              </w:rPr>
            </w:pPr>
            <w:r>
              <w:rPr>
                <w:rFonts w:ascii="??" w:cs="??" w:hAnsi="??"/>
                <w:kern w:val="0"/>
                <w:sz w:val="18"/>
                <w:szCs w:val="18"/>
                <w:highlight w:val="yellow"/>
              </w:rPr>
              <w:t>1</w:t>
            </w:r>
            <w:r>
              <w:rPr>
                <w:rFonts w:ascii="??" w:cs="宋体" w:hAnsi="??" w:hint="eastAsia"/>
                <w:kern w:val="0"/>
                <w:sz w:val="18"/>
                <w:szCs w:val="18"/>
                <w:highlight w:val="yellow"/>
              </w:rPr>
              <w:t>（每种交换机</w:t>
            </w:r>
            <w:r>
              <w:rPr>
                <w:rFonts w:ascii="??" w:cs="??" w:hAnsi="??"/>
                <w:kern w:val="0"/>
                <w:sz w:val="18"/>
                <w:szCs w:val="18"/>
                <w:highlight w:val="yellow"/>
              </w:rPr>
              <w:t>1</w:t>
            </w:r>
            <w:r>
              <w:rPr>
                <w:rFonts w:ascii="??" w:cs="宋体" w:hAnsi="??" w:hint="eastAsia"/>
                <w:kern w:val="0"/>
                <w:sz w:val="18"/>
                <w:szCs w:val="18"/>
                <w:highlight w:val="yellow"/>
              </w:rPr>
              <w:t>个）</w:t>
            </w:r>
          </w:p>
        </w:tc>
        <w:tc>
          <w:tcPr>
            <w:tcW w:w="1705" w:type="dxa"/>
            <w:tcBorders>
              <w:bottom w:val="double" w:sz="4" w:space="0" w:color="auto"/>
              <w:right w:val="single" w:sz="4" w:space="0" w:color="auto"/>
            </w:tcBorders>
            <w:tcMar/>
            <w:vAlign w:val="center"/>
          </w:tcPr>
          <w:p>
            <w:pPr>
              <w:pStyle w:val="style0"/>
              <w:widowControl/>
              <w:jc w:val="left"/>
              <w:rPr>
                <w:rFonts w:ascii="??" w:cs="??" w:hAnsi="??"/>
                <w:kern w:val="0"/>
                <w:sz w:val="18"/>
                <w:szCs w:val="18"/>
                <w:highlight w:val="yellow"/>
              </w:rPr>
            </w:pPr>
          </w:p>
        </w:tc>
      </w:tr>
    </w:tbl>
    <w:p>
      <w:pPr>
        <w:pStyle w:val="style0"/>
        <w:ind w:firstLine="420"/>
        <w:jc w:val="left"/>
        <w:rPr>
          <w:rFonts w:cs="Times New Roman" w:hint="eastAsia"/>
          <w:sz w:val="24"/>
          <w:szCs w:val="24"/>
        </w:rPr>
      </w:pPr>
      <w:r>
        <w:rPr>
          <w:rFonts w:ascii="宋体" w:cs="宋体" w:hAnsi="宋体" w:hint="eastAsia"/>
          <w:sz w:val="24"/>
          <w:szCs w:val="24"/>
        </w:rPr>
        <w:t>调试期间由于投标人原因损毁的设备先行从备件中使用，投标人事后给与补齐；由于招标人原因损坏的设备，投标人不负责。备件的交货期在系统调试开始前供货。</w:t>
      </w:r>
    </w:p>
    <w:bookmarkStart w:id="53" w:name="_Toc23713003"/>
    <w:bookmarkEnd w:id="28"/>
    <w:p>
      <w:pPr>
        <w:pStyle w:val="style1"/>
        <w:keepNext w:val="false"/>
        <w:keepLines w:val="false"/>
        <w:numPr>
          <w:ilvl w:val="0"/>
          <w:numId w:val="6"/>
        </w:numPr>
        <w:spacing w:before="652" w:after="0" w:lineRule="auto" w:line="480"/>
        <w:rPr>
          <w:lang w:val="en-GB"/>
        </w:rPr>
      </w:pPr>
      <w:r>
        <w:rPr>
          <w:rFonts w:ascii="宋体" w:cs="宋体" w:hAnsi="宋体" w:hint="eastAsia"/>
          <w:lang w:val="en-GB"/>
        </w:rPr>
        <w:t>技术资料的交付</w:t>
      </w:r>
      <w:bookmarkEnd w:id="53"/>
    </w:p>
    <w:bookmarkStart w:id="54" w:name="_Toc23713004"/>
    <w:p>
      <w:pPr>
        <w:pStyle w:val="style2"/>
        <w:numPr>
          <w:ilvl w:val="1"/>
          <w:numId w:val="6"/>
        </w:numPr>
        <w:adjustRightInd/>
        <w:spacing w:before="240" w:after="240" w:lineRule="auto" w:line="360"/>
        <w:rPr>
          <w:lang w:val="en-GB"/>
        </w:rPr>
      </w:pPr>
      <w:r>
        <w:rPr>
          <w:rFonts w:cs="FangSong" w:hint="eastAsia"/>
          <w:lang w:val="en-GB"/>
        </w:rPr>
        <w:t>买方资料交付</w:t>
      </w:r>
      <w:bookmarkEnd w:id="54"/>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8"/>
        <w:gridCol w:w="2388"/>
        <w:gridCol w:w="2240"/>
      </w:tblGrid>
      <w:tr>
        <w:trPr>
          <w:cantSplit/>
          <w:trHeight w:val="460" w:hRule="atLeast"/>
          <w:tblHeader/>
          <w:jc w:val="center"/>
        </w:trPr>
        <w:tc>
          <w:tcPr>
            <w:tcW w:w="4058" w:type="dxa"/>
            <w:tcBorders/>
            <w:shd w:val="clear" w:color="auto" w:fill="c0c0c0"/>
            <w:vAlign w:val="center"/>
          </w:tcPr>
          <w:p>
            <w:pPr>
              <w:pStyle w:val="style0"/>
              <w:ind w:firstLine="402" w:firstLineChars="200"/>
              <w:rPr>
                <w:rFonts w:ascii="宋体" w:cs="Times New Roman" w:hint="eastAsia"/>
                <w:b/>
                <w:bCs/>
                <w:sz w:val="20"/>
                <w:szCs w:val="20"/>
              </w:rPr>
            </w:pPr>
            <w:r>
              <w:rPr>
                <w:rFonts w:ascii="宋体" w:cs="宋体" w:hAnsi="宋体" w:hint="eastAsia"/>
                <w:b/>
                <w:bCs/>
                <w:sz w:val="20"/>
                <w:szCs w:val="20"/>
              </w:rPr>
              <w:t>文件内容</w:t>
            </w:r>
          </w:p>
        </w:tc>
        <w:tc>
          <w:tcPr>
            <w:tcW w:w="2388" w:type="dxa"/>
            <w:tcBorders/>
            <w:shd w:val="clear" w:color="auto" w:fill="c0c0c0"/>
            <w:vAlign w:val="center"/>
          </w:tcPr>
          <w:p>
            <w:pPr>
              <w:pStyle w:val="style0"/>
              <w:ind w:firstLine="402" w:firstLineChars="200"/>
              <w:rPr>
                <w:rFonts w:ascii="宋体" w:cs="Times New Roman" w:hint="eastAsia"/>
                <w:b/>
                <w:bCs/>
                <w:sz w:val="20"/>
                <w:szCs w:val="20"/>
              </w:rPr>
            </w:pPr>
            <w:r>
              <w:rPr>
                <w:rFonts w:ascii="宋体" w:cs="宋体" w:hAnsi="宋体" w:hint="eastAsia"/>
                <w:b/>
                <w:bCs/>
                <w:sz w:val="20"/>
                <w:szCs w:val="20"/>
              </w:rPr>
              <w:t>交付时间</w:t>
            </w:r>
          </w:p>
        </w:tc>
        <w:tc>
          <w:tcPr>
            <w:tcW w:w="2240" w:type="dxa"/>
            <w:tcBorders/>
            <w:shd w:val="clear" w:color="auto" w:fill="c0c0c0"/>
            <w:vAlign w:val="center"/>
          </w:tcPr>
          <w:p>
            <w:pPr>
              <w:pStyle w:val="style0"/>
              <w:ind w:firstLine="402" w:firstLineChars="200"/>
              <w:rPr>
                <w:rFonts w:ascii="宋体" w:cs="Times New Roman" w:hint="eastAsia"/>
                <w:b/>
                <w:bCs/>
                <w:sz w:val="20"/>
                <w:szCs w:val="20"/>
              </w:rPr>
            </w:pPr>
            <w:r>
              <w:rPr>
                <w:rFonts w:ascii="宋体" w:cs="宋体" w:hAnsi="宋体" w:hint="eastAsia"/>
                <w:b/>
                <w:bCs/>
                <w:sz w:val="20"/>
                <w:szCs w:val="20"/>
              </w:rPr>
              <w:t>备注</w:t>
            </w:r>
          </w:p>
        </w:tc>
      </w:tr>
      <w:tr>
        <w:tblPrEx/>
        <w:trPr>
          <w:cantSplit/>
          <w:trHeight w:val="409" w:hRule="atLeast"/>
          <w:jc w:val="center"/>
        </w:trPr>
        <w:tc>
          <w:tcPr>
            <w:tcW w:w="4058" w:type="dxa"/>
            <w:tcBorders/>
            <w:vAlign w:val="center"/>
          </w:tcPr>
          <w:p>
            <w:pPr>
              <w:pStyle w:val="style0"/>
              <w:rPr>
                <w:rFonts w:ascii="宋体" w:cs="Times New Roman" w:hint="eastAsia"/>
                <w:sz w:val="20"/>
                <w:szCs w:val="20"/>
              </w:rPr>
            </w:pPr>
            <w:r>
              <w:rPr>
                <w:rFonts w:ascii="宋体" w:cs="宋体" w:hAnsi="宋体" w:hint="eastAsia"/>
                <w:sz w:val="20"/>
                <w:szCs w:val="20"/>
              </w:rPr>
              <w:t>需求分析调研所需资料</w:t>
            </w:r>
          </w:p>
        </w:tc>
        <w:tc>
          <w:tcPr>
            <w:tcW w:w="2388" w:type="dxa"/>
            <w:tcBorders/>
            <w:vAlign w:val="center"/>
          </w:tcPr>
          <w:p>
            <w:pPr>
              <w:pStyle w:val="style0"/>
              <w:rPr>
                <w:rFonts w:ascii="宋体" w:cs="Times New Roman" w:hint="eastAsia"/>
                <w:sz w:val="20"/>
                <w:szCs w:val="20"/>
              </w:rPr>
            </w:pPr>
            <w:r>
              <w:rPr>
                <w:rFonts w:ascii="宋体" w:cs="宋体" w:hAnsi="宋体" w:hint="eastAsia"/>
                <w:sz w:val="20"/>
                <w:szCs w:val="20"/>
              </w:rPr>
              <w:t>需求调研时提供</w:t>
            </w:r>
          </w:p>
        </w:tc>
        <w:tc>
          <w:tcPr>
            <w:tcW w:w="2240" w:type="dxa"/>
            <w:tcBorders/>
            <w:vAlign w:val="center"/>
          </w:tcPr>
          <w:p>
            <w:pPr>
              <w:pStyle w:val="style0"/>
              <w:ind w:firstLine="400" w:firstLineChars="200"/>
              <w:rPr>
                <w:rFonts w:ascii="宋体" w:cs="Times New Roman" w:hint="eastAsia"/>
                <w:sz w:val="20"/>
                <w:szCs w:val="20"/>
              </w:rPr>
            </w:pPr>
          </w:p>
        </w:tc>
      </w:tr>
      <w:tr>
        <w:tblPrEx/>
        <w:trPr>
          <w:cantSplit/>
          <w:trHeight w:val="290" w:hRule="atLeast"/>
          <w:jc w:val="center"/>
        </w:trPr>
        <w:tc>
          <w:tcPr>
            <w:tcW w:w="4058" w:type="dxa"/>
            <w:tcBorders/>
            <w:vAlign w:val="center"/>
          </w:tcPr>
          <w:p>
            <w:pPr>
              <w:pStyle w:val="style0"/>
              <w:rPr>
                <w:rFonts w:ascii="宋体" w:cs="Times New Roman" w:eastAsia="Times New Roman"/>
                <w:sz w:val="20"/>
                <w:szCs w:val="20"/>
                <w:highlight w:val="yellow"/>
              </w:rPr>
            </w:pPr>
            <w:r>
              <w:rPr>
                <w:rFonts w:ascii="宋体" w:cs="宋体" w:hAnsi="宋体" w:hint="eastAsia"/>
                <w:sz w:val="20"/>
                <w:szCs w:val="20"/>
                <w:highlight w:val="yellow"/>
              </w:rPr>
              <w:t>磨床及磨削数据描述</w:t>
            </w:r>
          </w:p>
        </w:tc>
        <w:tc>
          <w:tcPr>
            <w:tcW w:w="2388" w:type="dxa"/>
            <w:tcBorders/>
            <w:vAlign w:val="center"/>
          </w:tcPr>
          <w:p>
            <w:pPr>
              <w:pStyle w:val="style0"/>
              <w:rPr>
                <w:rFonts w:ascii="宋体" w:cs="Times New Roman" w:eastAsia="Times New Roman"/>
                <w:sz w:val="20"/>
                <w:szCs w:val="20"/>
                <w:highlight w:val="yellow"/>
              </w:rPr>
            </w:pPr>
            <w:r>
              <w:rPr>
                <w:rFonts w:ascii="宋体" w:cs="宋体" w:hAnsi="宋体" w:hint="eastAsia"/>
                <w:sz w:val="20"/>
                <w:szCs w:val="20"/>
                <w:highlight w:val="yellow"/>
              </w:rPr>
              <w:t>需求调研时提供</w:t>
            </w:r>
          </w:p>
        </w:tc>
        <w:tc>
          <w:tcPr>
            <w:tcW w:w="2240" w:type="dxa"/>
            <w:tcBorders/>
            <w:vAlign w:val="center"/>
          </w:tcPr>
          <w:p>
            <w:pPr>
              <w:pStyle w:val="style0"/>
              <w:ind w:firstLine="400" w:firstLineChars="200"/>
              <w:rPr>
                <w:rFonts w:ascii="宋体" w:cs="Times New Roman" w:hint="eastAsia"/>
                <w:sz w:val="20"/>
                <w:szCs w:val="20"/>
              </w:rPr>
            </w:pPr>
          </w:p>
        </w:tc>
      </w:tr>
      <w:tr>
        <w:tblPrEx/>
        <w:trPr>
          <w:cantSplit/>
          <w:trHeight w:val="290" w:hRule="atLeast"/>
          <w:jc w:val="center"/>
        </w:trPr>
        <w:tc>
          <w:tcPr>
            <w:tcW w:w="4058" w:type="dxa"/>
            <w:tcBorders/>
            <w:vAlign w:val="center"/>
          </w:tcPr>
          <w:p>
            <w:pPr>
              <w:pStyle w:val="style0"/>
              <w:rPr>
                <w:rFonts w:ascii="宋体" w:cs="Times New Roman" w:hint="eastAsia"/>
                <w:sz w:val="20"/>
                <w:szCs w:val="20"/>
              </w:rPr>
            </w:pPr>
            <w:r>
              <w:rPr>
                <w:rFonts w:ascii="宋体" w:cs="宋体" w:hAnsi="宋体" w:hint="eastAsia"/>
                <w:sz w:val="20"/>
                <w:szCs w:val="20"/>
              </w:rPr>
              <w:t>工厂平面及设备布置图</w:t>
            </w:r>
          </w:p>
        </w:tc>
        <w:tc>
          <w:tcPr>
            <w:tcW w:w="2388" w:type="dxa"/>
            <w:tcBorders/>
            <w:vAlign w:val="center"/>
          </w:tcPr>
          <w:p>
            <w:pPr>
              <w:pStyle w:val="style0"/>
              <w:rPr>
                <w:rFonts w:ascii="宋体" w:cs="Times New Roman" w:hint="eastAsia"/>
                <w:sz w:val="20"/>
                <w:szCs w:val="20"/>
              </w:rPr>
            </w:pPr>
            <w:r>
              <w:rPr>
                <w:rFonts w:ascii="宋体" w:cs="宋体" w:hAnsi="宋体" w:hint="eastAsia"/>
                <w:sz w:val="20"/>
                <w:szCs w:val="20"/>
              </w:rPr>
              <w:t>需求调研时提供</w:t>
            </w:r>
          </w:p>
        </w:tc>
        <w:tc>
          <w:tcPr>
            <w:tcW w:w="2240" w:type="dxa"/>
            <w:tcBorders/>
            <w:vAlign w:val="center"/>
          </w:tcPr>
          <w:p>
            <w:pPr>
              <w:pStyle w:val="style0"/>
              <w:ind w:firstLine="400" w:firstLineChars="200"/>
              <w:rPr>
                <w:rFonts w:ascii="宋体" w:cs="Times New Roman" w:hint="eastAsia"/>
                <w:sz w:val="20"/>
                <w:szCs w:val="20"/>
              </w:rPr>
            </w:pPr>
          </w:p>
        </w:tc>
      </w:tr>
      <w:tr>
        <w:tblPrEx/>
        <w:trPr>
          <w:cantSplit/>
          <w:trHeight w:val="224" w:hRule="atLeast"/>
          <w:jc w:val="center"/>
        </w:trPr>
        <w:tc>
          <w:tcPr>
            <w:tcW w:w="4058" w:type="dxa"/>
            <w:tcBorders/>
            <w:vAlign w:val="center"/>
          </w:tcPr>
          <w:p>
            <w:pPr>
              <w:pStyle w:val="style0"/>
              <w:rPr>
                <w:rFonts w:ascii="宋体" w:cs="Times New Roman" w:hint="eastAsia"/>
                <w:sz w:val="20"/>
                <w:szCs w:val="20"/>
              </w:rPr>
            </w:pPr>
            <w:r>
              <w:rPr>
                <w:rFonts w:ascii="宋体" w:cs="宋体" w:hAnsi="宋体" w:hint="eastAsia"/>
                <w:sz w:val="20"/>
                <w:szCs w:val="20"/>
              </w:rPr>
              <w:t>现有系统外部接口</w:t>
            </w:r>
            <w:r>
              <w:rPr>
                <w:rFonts w:ascii="PMingLiU" w:cs="PMingLiU" w:eastAsia="PMingLiU"/>
                <w:sz w:val="20"/>
                <w:szCs w:val="20"/>
              </w:rPr>
              <w:t>(</w:t>
            </w:r>
            <w:r>
              <w:rPr>
                <w:rFonts w:ascii="PMingLiU" w:cs="PMingLiU" w:eastAsia="PMingLiU" w:hint="eastAsia"/>
                <w:sz w:val="20"/>
                <w:szCs w:val="20"/>
              </w:rPr>
              <w:t>二级系统</w:t>
            </w:r>
            <w:r>
              <w:rPr>
                <w:rFonts w:ascii="PMingLiU" w:cs="PMingLiU" w:eastAsia="PMingLiU"/>
                <w:sz w:val="20"/>
                <w:szCs w:val="20"/>
              </w:rPr>
              <w:t>/ERP/</w:t>
            </w:r>
            <w:r>
              <w:rPr>
                <w:rFonts w:ascii="PMingLiU" w:cs="宋体" w:hAnsi="PMingLiU" w:hint="eastAsia"/>
                <w:sz w:val="20"/>
                <w:szCs w:val="20"/>
              </w:rPr>
              <w:t>磨</w:t>
            </w:r>
            <w:r>
              <w:rPr>
                <w:rFonts w:ascii="PMingLiU" w:cs="PMingLiU" w:eastAsia="PMingLiU" w:hint="eastAsia"/>
                <w:sz w:val="20"/>
                <w:szCs w:val="20"/>
              </w:rPr>
              <w:t>床</w:t>
            </w:r>
            <w:r>
              <w:rPr>
                <w:rFonts w:ascii="PMingLiU" w:cs="PMingLiU" w:eastAsia="PMingLiU"/>
                <w:sz w:val="20"/>
                <w:szCs w:val="20"/>
              </w:rPr>
              <w:t>)</w:t>
            </w:r>
            <w:r>
              <w:rPr>
                <w:rFonts w:ascii="宋体" w:cs="宋体" w:hAnsi="宋体" w:hint="eastAsia"/>
                <w:sz w:val="20"/>
                <w:szCs w:val="20"/>
              </w:rPr>
              <w:t>相关资料</w:t>
            </w:r>
          </w:p>
        </w:tc>
        <w:tc>
          <w:tcPr>
            <w:tcW w:w="2388" w:type="dxa"/>
            <w:tcBorders/>
            <w:vAlign w:val="center"/>
          </w:tcPr>
          <w:p>
            <w:pPr>
              <w:pStyle w:val="style0"/>
              <w:rPr>
                <w:rFonts w:ascii="宋体" w:cs="Times New Roman" w:hint="eastAsia"/>
                <w:sz w:val="20"/>
                <w:szCs w:val="20"/>
              </w:rPr>
            </w:pPr>
            <w:r>
              <w:rPr>
                <w:rFonts w:ascii="宋体" w:cs="宋体" w:hAnsi="宋体" w:hint="eastAsia"/>
                <w:sz w:val="20"/>
                <w:szCs w:val="20"/>
              </w:rPr>
              <w:t>需求调研时提供</w:t>
            </w:r>
          </w:p>
        </w:tc>
        <w:tc>
          <w:tcPr>
            <w:tcW w:w="2240" w:type="dxa"/>
            <w:tcBorders/>
            <w:vAlign w:val="center"/>
          </w:tcPr>
          <w:p>
            <w:pPr>
              <w:pStyle w:val="style0"/>
              <w:ind w:firstLine="400" w:firstLineChars="200"/>
              <w:rPr>
                <w:rFonts w:ascii="宋体" w:cs="Times New Roman" w:hint="eastAsia"/>
                <w:sz w:val="20"/>
                <w:szCs w:val="20"/>
              </w:rPr>
            </w:pPr>
          </w:p>
        </w:tc>
      </w:tr>
      <w:bookmarkStart w:id="55" w:name="_Toc23713005"/>
    </w:tbl>
    <w:p>
      <w:pPr>
        <w:pStyle w:val="style2"/>
        <w:numPr>
          <w:ilvl w:val="1"/>
          <w:numId w:val="6"/>
        </w:numPr>
        <w:adjustRightInd/>
        <w:spacing w:before="240" w:after="240" w:lineRule="auto" w:line="240"/>
        <w:rPr>
          <w:lang w:val="en-GB"/>
        </w:rPr>
      </w:pPr>
      <w:r>
        <w:rPr>
          <w:rFonts w:cs="FangSong" w:hint="eastAsia"/>
          <w:lang w:val="en-GB"/>
        </w:rPr>
        <w:t>卖方资料交付</w:t>
      </w:r>
      <w:bookmarkEnd w:id="55"/>
    </w:p>
    <w:bookmarkStart w:id="56" w:name="_Toc23713006"/>
    <w:p>
      <w:pPr>
        <w:pStyle w:val="style3"/>
        <w:numPr>
          <w:ilvl w:val="2"/>
          <w:numId w:val="6"/>
        </w:numPr>
        <w:adjustRightInd/>
        <w:spacing w:before="0" w:after="240" w:lineRule="auto" w:line="240"/>
        <w:rPr>
          <w:lang w:val="en-GB"/>
        </w:rPr>
      </w:pPr>
      <w:r>
        <w:rPr>
          <w:rFonts w:cs="FangSong" w:hint="eastAsia"/>
          <w:lang w:val="en-GB"/>
        </w:rPr>
        <w:t>卖方资料交付内容说明</w:t>
      </w:r>
      <w:bookmarkEnd w:id="56"/>
    </w:p>
    <w:p>
      <w:pPr>
        <w:pStyle w:val="style0"/>
        <w:ind w:firstLine="480" w:firstLineChars="200"/>
        <w:rPr>
          <w:rFonts w:cs="Times New Roman" w:hint="eastAsia"/>
          <w:sz w:val="24"/>
          <w:szCs w:val="24"/>
        </w:rPr>
      </w:pPr>
      <w:r>
        <w:rPr>
          <w:rFonts w:ascii="宋体" w:cs="宋体" w:hAnsi="宋体" w:hint="eastAsia"/>
          <w:sz w:val="24"/>
          <w:szCs w:val="24"/>
        </w:rPr>
        <w:t>卖方设计工作的结果是以设计文件的形式提供的，买方将依据这些技术文件检验、测试、运行、接收、维护整个系统。因此，设计文件应对系统有全面正确的描述。</w:t>
      </w:r>
    </w:p>
    <w:bookmarkStart w:id="57" w:name="_Toc23713007"/>
    <w:p>
      <w:pPr>
        <w:pStyle w:val="style3"/>
        <w:numPr>
          <w:ilvl w:val="2"/>
          <w:numId w:val="6"/>
        </w:numPr>
        <w:adjustRightInd/>
        <w:spacing w:before="0" w:after="240" w:lineRule="auto" w:line="360"/>
        <w:rPr>
          <w:lang w:val="en-GB"/>
        </w:rPr>
      </w:pPr>
      <w:r>
        <w:rPr>
          <w:rFonts w:cs="FangSong" w:hint="eastAsia"/>
          <w:lang w:val="en-GB"/>
        </w:rPr>
        <w:t>技术文件交付要求</w:t>
      </w:r>
      <w:bookmarkEnd w:id="57"/>
    </w:p>
    <w:p>
      <w:pPr>
        <w:pStyle w:val="style4"/>
        <w:numPr>
          <w:ilvl w:val="3"/>
          <w:numId w:val="6"/>
        </w:numPr>
        <w:adjustRightInd/>
        <w:spacing w:before="240" w:after="240" w:lineRule="auto" w:line="360"/>
        <w:rPr>
          <w:lang w:val="en-GB"/>
        </w:rPr>
      </w:pPr>
      <w:r>
        <w:rPr>
          <w:rFonts w:cs="FangSong" w:hint="eastAsia"/>
          <w:lang w:val="en-GB"/>
        </w:rPr>
        <w:t>语言</w:t>
      </w:r>
    </w:p>
    <w:p>
      <w:pPr>
        <w:pStyle w:val="style0"/>
        <w:ind w:firstLine="480" w:firstLineChars="200"/>
        <w:rPr>
          <w:rFonts w:cs="Times New Roman" w:hint="eastAsia"/>
          <w:sz w:val="24"/>
          <w:szCs w:val="24"/>
        </w:rPr>
      </w:pPr>
      <w:r>
        <w:rPr>
          <w:rFonts w:ascii="宋体" w:cs="宋体" w:hAnsi="宋体" w:hint="eastAsia"/>
          <w:sz w:val="24"/>
          <w:szCs w:val="24"/>
        </w:rPr>
        <w:t>卖方将采用中文作为设计描述语言，在与外方设计联络过程中的资料也将采用中文，如有与外方合同需要，可以提供中英文对照资料、中文与英文资料具有同等效力。随机资料和专用技术词汇允许使用英文。</w:t>
      </w:r>
    </w:p>
    <w:p>
      <w:pPr>
        <w:pStyle w:val="style4"/>
        <w:numPr>
          <w:ilvl w:val="3"/>
          <w:numId w:val="6"/>
        </w:numPr>
        <w:adjustRightInd/>
        <w:spacing w:before="240" w:after="240" w:lineRule="auto" w:line="360"/>
        <w:rPr>
          <w:lang w:val="en-GB"/>
        </w:rPr>
      </w:pPr>
      <w:r>
        <w:rPr>
          <w:rFonts w:cs="FangSong" w:hint="eastAsia"/>
          <w:lang w:val="en-GB"/>
        </w:rPr>
        <w:t>文档要求</w:t>
      </w:r>
    </w:p>
    <w:p>
      <w:pPr>
        <w:pStyle w:val="style0"/>
        <w:ind w:firstLine="480" w:firstLineChars="200"/>
        <w:rPr>
          <w:rFonts w:cs="Times New Roman" w:hint="eastAsia"/>
          <w:sz w:val="24"/>
          <w:szCs w:val="24"/>
        </w:rPr>
      </w:pPr>
      <w:r>
        <w:rPr>
          <w:sz w:val="24"/>
          <w:szCs w:val="24"/>
        </w:rPr>
        <w:t>1</w:t>
      </w:r>
      <w:r>
        <w:rPr>
          <w:rFonts w:ascii="宋体" w:cs="宋体" w:hAnsi="宋体" w:hint="eastAsia"/>
          <w:sz w:val="24"/>
          <w:szCs w:val="24"/>
        </w:rPr>
        <w:t>、电子文档以</w:t>
      </w:r>
      <w:r>
        <w:rPr>
          <w:sz w:val="24"/>
          <w:szCs w:val="24"/>
        </w:rPr>
        <w:t>PDF</w:t>
      </w:r>
      <w:r>
        <w:rPr>
          <w:rFonts w:ascii="宋体" w:cs="宋体" w:hAnsi="宋体" w:hint="eastAsia"/>
          <w:sz w:val="24"/>
          <w:szCs w:val="24"/>
        </w:rPr>
        <w:t>格式（或</w:t>
      </w:r>
      <w:r>
        <w:rPr>
          <w:sz w:val="24"/>
          <w:szCs w:val="24"/>
        </w:rPr>
        <w:t>PPT</w:t>
      </w:r>
      <w:r>
        <w:rPr>
          <w:rFonts w:ascii="宋体" w:cs="宋体" w:hAnsi="宋体" w:hint="eastAsia"/>
          <w:sz w:val="24"/>
          <w:szCs w:val="24"/>
        </w:rPr>
        <w:t>）提供；</w:t>
      </w:r>
    </w:p>
    <w:p>
      <w:pPr>
        <w:pStyle w:val="style0"/>
        <w:ind w:firstLine="480" w:firstLineChars="200"/>
        <w:rPr>
          <w:rFonts w:cs="Times New Roman" w:hint="eastAsia"/>
          <w:sz w:val="24"/>
          <w:szCs w:val="24"/>
        </w:rPr>
      </w:pPr>
      <w:r>
        <w:rPr>
          <w:sz w:val="24"/>
          <w:szCs w:val="24"/>
        </w:rPr>
        <w:t>2</w:t>
      </w:r>
      <w:r>
        <w:rPr>
          <w:rFonts w:ascii="宋体" w:cs="宋体" w:hAnsi="宋体" w:hint="eastAsia"/>
          <w:sz w:val="24"/>
          <w:szCs w:val="24"/>
        </w:rPr>
        <w:t>、卖方每次交付的资料应附资料清单；</w:t>
      </w:r>
    </w:p>
    <w:p>
      <w:pPr>
        <w:pStyle w:val="style0"/>
        <w:ind w:firstLine="480" w:firstLineChars="200"/>
        <w:rPr>
          <w:rFonts w:cs="Times New Roman" w:hint="eastAsia"/>
          <w:sz w:val="24"/>
          <w:szCs w:val="24"/>
        </w:rPr>
      </w:pPr>
      <w:r>
        <w:rPr>
          <w:sz w:val="24"/>
          <w:szCs w:val="24"/>
        </w:rPr>
        <w:t>3</w:t>
      </w:r>
      <w:r>
        <w:rPr>
          <w:rFonts w:ascii="宋体" w:cs="宋体" w:hAnsi="宋体" w:hint="eastAsia"/>
          <w:sz w:val="24"/>
          <w:szCs w:val="24"/>
        </w:rPr>
        <w:t>、在项目实施过程中发生修改的部分及相关各类过程文档（如会议纪要、联络函、备忘录等），卖方将及时向买方提交相关变更技术文件及电子文档说明；</w:t>
      </w:r>
    </w:p>
    <w:p>
      <w:pPr>
        <w:pStyle w:val="style0"/>
        <w:ind w:firstLine="480" w:firstLineChars="200"/>
        <w:rPr>
          <w:rFonts w:cs="Times New Roman" w:hint="eastAsia"/>
          <w:sz w:val="24"/>
          <w:szCs w:val="24"/>
        </w:rPr>
      </w:pPr>
      <w:r>
        <w:rPr>
          <w:sz w:val="24"/>
          <w:szCs w:val="24"/>
        </w:rPr>
        <w:t>4</w:t>
      </w:r>
      <w:r>
        <w:rPr>
          <w:rFonts w:ascii="宋体" w:cs="宋体" w:hAnsi="宋体" w:hint="eastAsia"/>
          <w:sz w:val="24"/>
          <w:szCs w:val="24"/>
        </w:rPr>
        <w:t>、清单标明的信息与电子文件的目录和名称保持一致；</w:t>
      </w:r>
    </w:p>
    <w:p>
      <w:pPr>
        <w:pStyle w:val="style0"/>
        <w:ind w:firstLine="480" w:firstLineChars="200"/>
        <w:rPr>
          <w:rFonts w:cs="Times New Roman" w:hint="eastAsia"/>
          <w:sz w:val="24"/>
          <w:szCs w:val="24"/>
        </w:rPr>
      </w:pPr>
      <w:r>
        <w:rPr>
          <w:sz w:val="24"/>
          <w:szCs w:val="24"/>
        </w:rPr>
        <w:t>5</w:t>
      </w:r>
      <w:r>
        <w:rPr>
          <w:rFonts w:ascii="宋体" w:cs="宋体" w:hAnsi="宋体" w:hint="eastAsia"/>
          <w:sz w:val="24"/>
          <w:szCs w:val="24"/>
        </w:rPr>
        <w:t>、影响设计的资料需提前交付。</w:t>
      </w:r>
    </w:p>
    <w:p>
      <w:pPr>
        <w:pStyle w:val="style4"/>
        <w:numPr>
          <w:ilvl w:val="3"/>
          <w:numId w:val="6"/>
        </w:numPr>
        <w:adjustRightInd/>
        <w:spacing w:before="240" w:after="240" w:lineRule="auto" w:line="360"/>
        <w:rPr>
          <w:lang w:val="en-GB"/>
        </w:rPr>
      </w:pPr>
      <w:r>
        <w:rPr>
          <w:rFonts w:cs="FangSong" w:hint="eastAsia"/>
          <w:lang w:val="en-GB"/>
        </w:rPr>
        <w:t>文件数量</w:t>
      </w:r>
    </w:p>
    <w:p>
      <w:pPr>
        <w:pStyle w:val="style0"/>
        <w:ind w:firstLine="480" w:firstLineChars="200"/>
        <w:rPr>
          <w:rFonts w:cs="Times New Roman" w:hint="eastAsia"/>
          <w:sz w:val="24"/>
          <w:szCs w:val="24"/>
        </w:rPr>
      </w:pPr>
      <w:r>
        <w:rPr>
          <w:rFonts w:ascii="宋体" w:cs="宋体" w:hAnsi="宋体" w:hint="eastAsia"/>
          <w:sz w:val="24"/>
          <w:szCs w:val="24"/>
        </w:rPr>
        <w:t>文件交付份数为纸质</w:t>
      </w:r>
      <w:r>
        <w:rPr>
          <w:sz w:val="24"/>
          <w:szCs w:val="24"/>
        </w:rPr>
        <w:t>/</w:t>
      </w:r>
      <w:r>
        <w:rPr>
          <w:rFonts w:ascii="宋体" w:cs="宋体" w:hAnsi="宋体" w:hint="eastAsia"/>
          <w:sz w:val="24"/>
          <w:szCs w:val="24"/>
        </w:rPr>
        <w:t>光盘介质各</w:t>
      </w:r>
      <w:r>
        <w:rPr>
          <w:sz w:val="24"/>
          <w:szCs w:val="24"/>
        </w:rPr>
        <w:t>3</w:t>
      </w:r>
      <w:r>
        <w:rPr>
          <w:rFonts w:ascii="宋体" w:cs="宋体" w:hAnsi="宋体" w:hint="eastAsia"/>
          <w:sz w:val="24"/>
          <w:szCs w:val="24"/>
        </w:rPr>
        <w:t>份。</w:t>
      </w:r>
    </w:p>
    <w:bookmarkStart w:id="58" w:name="_Toc23713008"/>
    <w:p>
      <w:pPr>
        <w:pStyle w:val="style2"/>
        <w:numPr>
          <w:ilvl w:val="1"/>
          <w:numId w:val="6"/>
        </w:numPr>
        <w:adjustRightInd/>
        <w:spacing w:before="240" w:after="240" w:lineRule="auto" w:line="360"/>
        <w:rPr>
          <w:lang w:val="en-GB"/>
        </w:rPr>
      </w:pPr>
      <w:r>
        <w:rPr>
          <w:rFonts w:cs="FangSong" w:hint="eastAsia"/>
          <w:lang w:val="en-GB"/>
        </w:rPr>
        <w:t>技术文件交付确认</w:t>
      </w:r>
      <w:bookmarkEnd w:id="58"/>
    </w:p>
    <w:p>
      <w:pPr>
        <w:pStyle w:val="style0"/>
        <w:ind w:firstLine="480" w:firstLineChars="200"/>
        <w:rPr>
          <w:rFonts w:cs="Times New Roman" w:hint="eastAsia"/>
          <w:sz w:val="24"/>
          <w:szCs w:val="24"/>
        </w:rPr>
      </w:pPr>
      <w:r>
        <w:rPr>
          <w:rFonts w:ascii="宋体" w:cs="宋体" w:hAnsi="宋体" w:hint="eastAsia"/>
          <w:sz w:val="24"/>
          <w:szCs w:val="24"/>
        </w:rPr>
        <w:t>对卖方提供的技术文件，买方在收到后十五个工作日内若无意见提出，双方签字即可视为确认版文件。</w:t>
      </w:r>
    </w:p>
    <w:p>
      <w:pPr>
        <w:pStyle w:val="style0"/>
        <w:ind w:firstLine="480" w:firstLineChars="200"/>
        <w:rPr>
          <w:rFonts w:cs="Times New Roman" w:eastAsia="PMingLiU" w:hint="eastAsia"/>
          <w:sz w:val="24"/>
          <w:szCs w:val="24"/>
          <w:lang w:eastAsia="zh-TW"/>
        </w:rPr>
      </w:pPr>
      <w:r>
        <w:rPr>
          <w:rFonts w:ascii="宋体" w:cs="宋体" w:hAnsi="宋体" w:hint="eastAsia"/>
          <w:sz w:val="24"/>
          <w:szCs w:val="24"/>
        </w:rPr>
        <w:t>卖方提供的资料及时间</w:t>
      </w:r>
    </w:p>
    <w:tbl>
      <w:tblPr>
        <w:tblW w:w="9556" w:type="dxa"/>
        <w:jc w:val="center"/>
        <w:tblLayout w:type="fixed"/>
        <w:tblCellMar>
          <w:left w:w="99" w:type="dxa"/>
          <w:right w:w="99" w:type="dxa"/>
        </w:tblCellMar>
        <w:tblLook w:val="00A0" w:firstRow="1" w:lastRow="0" w:firstColumn="1" w:lastColumn="0" w:noHBand="0" w:noVBand="0"/>
      </w:tblPr>
      <w:tblGrid>
        <w:gridCol w:w="1193"/>
        <w:gridCol w:w="1701"/>
        <w:gridCol w:w="2551"/>
        <w:gridCol w:w="567"/>
        <w:gridCol w:w="2849"/>
        <w:gridCol w:w="695"/>
      </w:tblGrid>
      <w:tr>
        <w:trPr>
          <w:trHeight w:val="70" w:hRule="atLeast"/>
          <w:jc w:val="center"/>
        </w:trPr>
        <w:tc>
          <w:tcPr>
            <w:tcW w:w="1193"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区分</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文件名</w:t>
            </w:r>
          </w:p>
        </w:tc>
        <w:tc>
          <w:tcPr>
            <w:tcW w:w="3118" w:type="dxa"/>
            <w:gridSpan w:val="2"/>
            <w:tcBorders>
              <w:top w:val="single" w:sz="4" w:space="0" w:color="auto"/>
              <w:left w:val="nil"/>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电子版</w:t>
            </w:r>
          </w:p>
        </w:tc>
        <w:tc>
          <w:tcPr>
            <w:tcW w:w="3544" w:type="dxa"/>
            <w:gridSpan w:val="2"/>
            <w:tcBorders>
              <w:top w:val="single" w:sz="4" w:space="0" w:color="auto"/>
              <w:left w:val="nil"/>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纸板</w:t>
            </w:r>
          </w:p>
        </w:tc>
      </w:tr>
      <w:tr>
        <w:tblPrEx/>
        <w:trPr>
          <w:trHeight w:val="330" w:hRule="atLeast"/>
          <w:jc w:val="center"/>
        </w:trPr>
        <w:tc>
          <w:tcPr>
            <w:tcW w:w="1193" w:type="dxa"/>
            <w:vMerge w:val="continue"/>
            <w:tcBorders>
              <w:top w:val="single" w:sz="4" w:space="0" w:color="auto"/>
              <w:left w:val="single" w:sz="4" w:space="0" w:color="auto"/>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p>
        </w:tc>
        <w:tc>
          <w:tcPr>
            <w:tcW w:w="1701" w:type="dxa"/>
            <w:vMerge w:val="continue"/>
            <w:tcBorders>
              <w:top w:val="single" w:sz="4" w:space="0" w:color="auto"/>
              <w:left w:val="single" w:sz="4" w:space="0" w:color="auto"/>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p>
        </w:tc>
        <w:tc>
          <w:tcPr>
            <w:tcW w:w="2551" w:type="dxa"/>
            <w:tcBorders>
              <w:top w:val="nil"/>
              <w:left w:val="nil"/>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提交日期</w:t>
            </w:r>
          </w:p>
        </w:tc>
        <w:tc>
          <w:tcPr>
            <w:tcW w:w="567" w:type="dxa"/>
            <w:tcBorders>
              <w:top w:val="nil"/>
              <w:left w:val="nil"/>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份数</w:t>
            </w:r>
          </w:p>
        </w:tc>
        <w:tc>
          <w:tcPr>
            <w:tcW w:w="2849" w:type="dxa"/>
            <w:tcBorders>
              <w:top w:val="nil"/>
              <w:left w:val="nil"/>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提交日期</w:t>
            </w:r>
          </w:p>
        </w:tc>
        <w:tc>
          <w:tcPr>
            <w:tcW w:w="695" w:type="dxa"/>
            <w:tcBorders>
              <w:top w:val="nil"/>
              <w:left w:val="nil"/>
              <w:bottom w:val="single" w:sz="4" w:space="0" w:color="auto"/>
              <w:right w:val="single" w:sz="4" w:space="0" w:color="auto"/>
            </w:tcBorders>
            <w:shd w:val="clear" w:color="auto" w:fill="bfbfbf"/>
            <w:vAlign w:val="center"/>
          </w:tcPr>
          <w:p>
            <w:pPr>
              <w:pStyle w:val="style0"/>
              <w:widowControl/>
              <w:jc w:val="left"/>
              <w:rPr>
                <w:rFonts w:ascii="宋体" w:cs="Times New Roman" w:hint="eastAsia"/>
                <w:b/>
                <w:bCs/>
                <w:color w:val="000000"/>
                <w:kern w:val="0"/>
                <w:sz w:val="18"/>
                <w:szCs w:val="18"/>
              </w:rPr>
            </w:pPr>
            <w:r>
              <w:rPr>
                <w:rFonts w:ascii="宋体" w:cs="宋体" w:hAnsi="宋体" w:hint="eastAsia"/>
                <w:b/>
                <w:bCs/>
                <w:color w:val="000000"/>
                <w:kern w:val="0"/>
                <w:sz w:val="18"/>
                <w:szCs w:val="18"/>
              </w:rPr>
              <w:t>份数</w:t>
            </w:r>
          </w:p>
        </w:tc>
      </w:tr>
      <w:tr>
        <w:tblPrEx/>
        <w:trPr>
          <w:trHeight w:val="330" w:hRule="atLeast"/>
          <w:jc w:val="center"/>
        </w:trPr>
        <w:tc>
          <w:tcPr>
            <w:tcW w:w="1193"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项目规划</w:t>
            </w:r>
          </w:p>
        </w:tc>
        <w:tc>
          <w:tcPr>
            <w:tcW w:w="1701"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项目执行计划</w:t>
            </w:r>
          </w:p>
        </w:tc>
        <w:tc>
          <w:tcPr>
            <w:tcW w:w="2551"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宋体" w:cs="宋体" w:hAnsi="宋体" w:hint="eastAsia"/>
                <w:sz w:val="24"/>
                <w:szCs w:val="24"/>
              </w:rPr>
              <w:t>中标后两周</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中标后两周</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tr>
        <w:tblPrEx/>
        <w:trPr>
          <w:trHeight w:val="330" w:hRule="atLeast"/>
          <w:jc w:val="center"/>
        </w:trPr>
        <w:tc>
          <w:tcPr>
            <w:tcW w:w="1193"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sz w:val="24"/>
                <w:szCs w:val="24"/>
              </w:rPr>
            </w:pPr>
            <w:r>
              <w:rPr>
                <w:rFonts w:ascii="宋体" w:cs="宋体" w:hAnsi="宋体" w:hint="eastAsia"/>
                <w:sz w:val="24"/>
                <w:szCs w:val="24"/>
              </w:rPr>
              <w:t>功能分析</w:t>
            </w:r>
          </w:p>
        </w:tc>
        <w:tc>
          <w:tcPr>
            <w:tcW w:w="1701"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功能分析书</w:t>
            </w:r>
          </w:p>
        </w:tc>
        <w:tc>
          <w:tcPr>
            <w:tcW w:w="2551"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中标后三个月</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中标后三个月</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tr>
        <w:tblPrEx/>
        <w:trPr>
          <w:trHeight w:val="330" w:hRule="atLeast"/>
          <w:jc w:val="center"/>
        </w:trPr>
        <w:tc>
          <w:tcPr>
            <w:tcW w:w="1193"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sz w:val="24"/>
                <w:szCs w:val="24"/>
              </w:rPr>
            </w:pPr>
            <w:r>
              <w:rPr>
                <w:rFonts w:ascii="宋体" w:cs="宋体" w:hAnsi="宋体" w:hint="eastAsia"/>
                <w:sz w:val="24"/>
                <w:szCs w:val="24"/>
              </w:rPr>
              <w:t>系统分析</w:t>
            </w:r>
          </w:p>
        </w:tc>
        <w:tc>
          <w:tcPr>
            <w:tcW w:w="1701"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系统分析书</w:t>
            </w:r>
          </w:p>
        </w:tc>
        <w:tc>
          <w:tcPr>
            <w:tcW w:w="2551"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前一阶段完成后二个月内完成</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前一阶段完成后二个月内完成</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tr>
        <w:tblPrEx/>
        <w:trPr>
          <w:trHeight w:val="330" w:hRule="atLeast"/>
          <w:jc w:val="center"/>
        </w:trPr>
        <w:tc>
          <w:tcPr>
            <w:tcW w:w="1193"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sz w:val="24"/>
                <w:szCs w:val="24"/>
              </w:rPr>
            </w:pPr>
            <w:r>
              <w:rPr>
                <w:rFonts w:ascii="宋体" w:cs="宋体" w:hAnsi="宋体" w:hint="eastAsia"/>
                <w:sz w:val="24"/>
                <w:szCs w:val="24"/>
              </w:rPr>
              <w:t>系统设计</w:t>
            </w:r>
          </w:p>
        </w:tc>
        <w:tc>
          <w:tcPr>
            <w:tcW w:w="1701"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系统设计书</w:t>
            </w:r>
          </w:p>
        </w:tc>
        <w:tc>
          <w:tcPr>
            <w:tcW w:w="2551"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前一阶段完成后二个月内完成</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前一阶段完成后二个月内完成</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tr>
        <w:tblPrEx/>
        <w:trPr>
          <w:trHeight w:val="330" w:hRule="atLeast"/>
          <w:jc w:val="center"/>
        </w:trPr>
        <w:tc>
          <w:tcPr>
            <w:tcW w:w="1193" w:type="dxa"/>
            <w:vMerge w:val="restart"/>
            <w:tcBorders>
              <w:top w:val="single" w:sz="4" w:space="0" w:color="auto"/>
              <w:left w:val="single" w:sz="4" w:space="0" w:color="auto"/>
              <w:right w:val="single" w:sz="4" w:space="0" w:color="auto"/>
            </w:tcBorders>
            <w:vAlign w:val="center"/>
          </w:tcPr>
          <w:p>
            <w:pPr>
              <w:pStyle w:val="style0"/>
              <w:widowControl/>
              <w:jc w:val="left"/>
              <w:rPr>
                <w:rFonts w:ascii="??" w:cs="??" w:hAnsi="??"/>
                <w:sz w:val="24"/>
                <w:szCs w:val="24"/>
              </w:rPr>
            </w:pPr>
            <w:r>
              <w:rPr>
                <w:rFonts w:ascii="宋体" w:cs="宋体" w:hAnsi="宋体" w:hint="eastAsia"/>
                <w:sz w:val="24"/>
                <w:szCs w:val="24"/>
              </w:rPr>
              <w:t>功能测试</w:t>
            </w:r>
          </w:p>
        </w:tc>
        <w:tc>
          <w:tcPr>
            <w:tcW w:w="1701" w:type="dxa"/>
            <w:tcBorders>
              <w:top w:val="single" w:sz="4" w:space="0" w:color="auto"/>
              <w:left w:val="nil"/>
              <w:bottom w:val="single" w:sz="4" w:space="0" w:color="auto"/>
              <w:right w:val="single" w:sz="4" w:space="0" w:color="auto"/>
            </w:tcBorders>
          </w:tcPr>
          <w:p>
            <w:pPr>
              <w:pStyle w:val="style0"/>
              <w:keepLines/>
              <w:rPr>
                <w:rFonts w:ascii="??" w:cs="??" w:hAnsi="??"/>
                <w:sz w:val="24"/>
                <w:szCs w:val="24"/>
              </w:rPr>
            </w:pPr>
            <w:r>
              <w:rPr>
                <w:rFonts w:ascii="宋体" w:cs="宋体" w:hAnsi="宋体" w:hint="eastAsia"/>
                <w:sz w:val="24"/>
                <w:szCs w:val="24"/>
              </w:rPr>
              <w:t>测试计划书</w:t>
            </w:r>
          </w:p>
        </w:tc>
        <w:tc>
          <w:tcPr>
            <w:tcW w:w="2551"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中标后</w:t>
            </w:r>
            <w:r>
              <w:rPr>
                <w:rFonts w:ascii="??" w:cs="??" w:hAnsi="??" w:hint="eastAsia"/>
                <w:sz w:val="24"/>
                <w:szCs w:val="24"/>
              </w:rPr>
              <w:t>9</w:t>
            </w:r>
            <w:r>
              <w:rPr>
                <w:rFonts w:ascii="宋体" w:cs="宋体" w:hAnsi="宋体" w:hint="eastAsia"/>
                <w:sz w:val="24"/>
                <w:szCs w:val="24"/>
              </w:rPr>
              <w:t>个月内完成</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中标后</w:t>
            </w:r>
            <w:r>
              <w:rPr>
                <w:rFonts w:ascii="??" w:cs="??" w:hAnsi="??" w:hint="eastAsia"/>
                <w:sz w:val="24"/>
                <w:szCs w:val="24"/>
              </w:rPr>
              <w:t>9</w:t>
            </w:r>
            <w:r>
              <w:rPr>
                <w:rFonts w:ascii="宋体" w:cs="宋体" w:hAnsi="宋体" w:hint="eastAsia"/>
                <w:sz w:val="24"/>
                <w:szCs w:val="24"/>
              </w:rPr>
              <w:t>个月内完成</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tr>
        <w:tblPrEx/>
        <w:trPr>
          <w:trHeight w:val="330" w:hRule="atLeast"/>
          <w:jc w:val="center"/>
        </w:trPr>
        <w:tc>
          <w:tcPr>
            <w:tcW w:w="1193" w:type="dxa"/>
            <w:vMerge w:val="continue"/>
            <w:tcBorders>
              <w:left w:val="single" w:sz="4" w:space="0" w:color="auto"/>
              <w:right w:val="single" w:sz="4" w:space="0" w:color="auto"/>
            </w:tcBorders>
            <w:vAlign w:val="center"/>
          </w:tcPr>
          <w:p>
            <w:pPr>
              <w:pStyle w:val="style0"/>
              <w:widowControl/>
              <w:jc w:val="left"/>
              <w:rPr>
                <w:rFonts w:ascii="??" w:cs="??" w:hAnsi="??"/>
                <w:sz w:val="24"/>
                <w:szCs w:val="24"/>
              </w:rPr>
            </w:pPr>
          </w:p>
        </w:tc>
        <w:tc>
          <w:tcPr>
            <w:tcW w:w="1701" w:type="dxa"/>
            <w:tcBorders>
              <w:top w:val="single" w:sz="4" w:space="0" w:color="auto"/>
              <w:left w:val="nil"/>
              <w:bottom w:val="single" w:sz="4" w:space="0" w:color="auto"/>
              <w:right w:val="single" w:sz="4" w:space="0" w:color="auto"/>
            </w:tcBorders>
          </w:tcPr>
          <w:p>
            <w:pPr>
              <w:pStyle w:val="style0"/>
              <w:keepLines/>
              <w:rPr>
                <w:rFonts w:ascii="??" w:cs="??" w:hAnsi="??"/>
                <w:sz w:val="24"/>
                <w:szCs w:val="24"/>
              </w:rPr>
            </w:pPr>
            <w:r>
              <w:rPr>
                <w:rFonts w:ascii="宋体" w:cs="宋体" w:hAnsi="宋体" w:hint="eastAsia"/>
                <w:sz w:val="24"/>
                <w:szCs w:val="24"/>
              </w:rPr>
              <w:t>操作手册</w:t>
            </w:r>
          </w:p>
        </w:tc>
        <w:tc>
          <w:tcPr>
            <w:tcW w:w="2551"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中标后</w:t>
            </w:r>
            <w:r>
              <w:rPr>
                <w:rFonts w:ascii="??" w:cs="??" w:hAnsi="??" w:hint="eastAsia"/>
                <w:sz w:val="24"/>
                <w:szCs w:val="24"/>
              </w:rPr>
              <w:t>10</w:t>
            </w:r>
            <w:r>
              <w:rPr>
                <w:rFonts w:ascii="宋体" w:cs="宋体" w:hAnsi="宋体" w:hint="eastAsia"/>
                <w:sz w:val="24"/>
                <w:szCs w:val="24"/>
              </w:rPr>
              <w:t>个月内完成</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中标后</w:t>
            </w:r>
            <w:r>
              <w:rPr>
                <w:rFonts w:ascii="??" w:cs="??" w:hAnsi="??" w:hint="eastAsia"/>
                <w:sz w:val="24"/>
                <w:szCs w:val="24"/>
              </w:rPr>
              <w:t>10</w:t>
            </w:r>
            <w:r>
              <w:rPr>
                <w:rFonts w:ascii="宋体" w:cs="宋体" w:hAnsi="宋体" w:hint="eastAsia"/>
                <w:sz w:val="24"/>
                <w:szCs w:val="24"/>
              </w:rPr>
              <w:t>个月内完成</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tr>
        <w:tblPrEx/>
        <w:trPr>
          <w:trHeight w:val="330" w:hRule="atLeast"/>
          <w:jc w:val="center"/>
        </w:trPr>
        <w:tc>
          <w:tcPr>
            <w:tcW w:w="1193" w:type="dxa"/>
            <w:vMerge w:val="continue"/>
            <w:tcBorders>
              <w:left w:val="single" w:sz="4" w:space="0" w:color="auto"/>
              <w:bottom w:val="single" w:sz="4" w:space="0" w:color="auto"/>
              <w:right w:val="single" w:sz="4" w:space="0" w:color="auto"/>
            </w:tcBorders>
            <w:vAlign w:val="center"/>
          </w:tcPr>
          <w:p>
            <w:pPr>
              <w:pStyle w:val="style0"/>
              <w:widowControl/>
              <w:jc w:val="left"/>
              <w:rPr>
                <w:rFonts w:ascii="??" w:cs="??" w:hAnsi="??"/>
                <w:sz w:val="24"/>
                <w:szCs w:val="24"/>
              </w:rPr>
            </w:pPr>
          </w:p>
        </w:tc>
        <w:tc>
          <w:tcPr>
            <w:tcW w:w="1701" w:type="dxa"/>
            <w:tcBorders>
              <w:top w:val="single" w:sz="4" w:space="0" w:color="auto"/>
              <w:left w:val="nil"/>
              <w:bottom w:val="single" w:sz="4" w:space="0" w:color="auto"/>
              <w:right w:val="single" w:sz="4" w:space="0" w:color="auto"/>
            </w:tcBorders>
          </w:tcPr>
          <w:p>
            <w:pPr>
              <w:pStyle w:val="style0"/>
              <w:keepLines/>
              <w:rPr>
                <w:rFonts w:ascii="??" w:cs="??" w:hAnsi="??"/>
                <w:sz w:val="24"/>
                <w:szCs w:val="24"/>
              </w:rPr>
            </w:pPr>
            <w:r>
              <w:rPr>
                <w:rFonts w:ascii="宋体" w:cs="宋体" w:hAnsi="宋体" w:hint="eastAsia"/>
                <w:sz w:val="24"/>
                <w:szCs w:val="24"/>
              </w:rPr>
              <w:t>测试报告书</w:t>
            </w:r>
          </w:p>
        </w:tc>
        <w:tc>
          <w:tcPr>
            <w:tcW w:w="2551" w:type="dxa"/>
            <w:tcBorders>
              <w:top w:val="single" w:sz="4" w:space="0" w:color="auto"/>
              <w:left w:val="single" w:sz="4" w:space="0" w:color="auto"/>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中标后</w:t>
            </w:r>
            <w:r>
              <w:rPr>
                <w:rFonts w:ascii="??" w:cs="??" w:hAnsi="??"/>
                <w:sz w:val="24"/>
                <w:szCs w:val="24"/>
              </w:rPr>
              <w:t>1</w:t>
            </w:r>
            <w:r>
              <w:rPr>
                <w:rFonts w:ascii="??" w:cs="??" w:hAnsi="??" w:hint="eastAsia"/>
                <w:sz w:val="24"/>
                <w:szCs w:val="24"/>
              </w:rPr>
              <w:t>0</w:t>
            </w:r>
            <w:r>
              <w:rPr>
                <w:rFonts w:ascii="宋体" w:cs="宋体" w:hAnsi="宋体" w:hint="eastAsia"/>
                <w:sz w:val="24"/>
                <w:szCs w:val="24"/>
              </w:rPr>
              <w:t>个月内完成</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tcPr>
          <w:p>
            <w:pPr>
              <w:pStyle w:val="style0"/>
              <w:rPr>
                <w:rFonts w:ascii="??" w:cs="??" w:hAnsi="??"/>
                <w:sz w:val="24"/>
                <w:szCs w:val="24"/>
              </w:rPr>
            </w:pPr>
            <w:r>
              <w:rPr>
                <w:rFonts w:ascii="宋体" w:cs="宋体" w:hAnsi="宋体" w:hint="eastAsia"/>
                <w:sz w:val="24"/>
                <w:szCs w:val="24"/>
              </w:rPr>
              <w:t>中标后</w:t>
            </w:r>
            <w:r>
              <w:rPr>
                <w:rFonts w:ascii="??" w:cs="??" w:hAnsi="??"/>
                <w:sz w:val="24"/>
                <w:szCs w:val="24"/>
              </w:rPr>
              <w:t>1</w:t>
            </w:r>
            <w:r>
              <w:rPr>
                <w:rFonts w:ascii="??" w:cs="??" w:hAnsi="??" w:hint="eastAsia"/>
                <w:sz w:val="24"/>
                <w:szCs w:val="24"/>
              </w:rPr>
              <w:t>0</w:t>
            </w:r>
            <w:r>
              <w:rPr>
                <w:rFonts w:ascii="宋体" w:cs="宋体" w:hAnsi="宋体" w:hint="eastAsia"/>
                <w:sz w:val="24"/>
                <w:szCs w:val="24"/>
              </w:rPr>
              <w:t>个月内完成</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tr>
        <w:tblPrEx/>
        <w:trPr>
          <w:trHeight w:val="330" w:hRule="atLeast"/>
          <w:jc w:val="center"/>
        </w:trPr>
        <w:tc>
          <w:tcPr>
            <w:tcW w:w="1193"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sz w:val="24"/>
                <w:szCs w:val="24"/>
              </w:rPr>
            </w:pPr>
            <w:r>
              <w:rPr>
                <w:rFonts w:ascii="宋体" w:cs="宋体" w:hAnsi="宋体" w:hint="eastAsia"/>
                <w:sz w:val="24"/>
                <w:szCs w:val="24"/>
              </w:rPr>
              <w:t>验收测试</w:t>
            </w:r>
          </w:p>
        </w:tc>
        <w:tc>
          <w:tcPr>
            <w:tcW w:w="1701"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维护手册</w:t>
            </w:r>
          </w:p>
        </w:tc>
        <w:tc>
          <w:tcPr>
            <w:tcW w:w="2551"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测试阶段完成后一个月内完成</w:t>
            </w:r>
          </w:p>
        </w:tc>
        <w:tc>
          <w:tcPr>
            <w:tcW w:w="567"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c>
          <w:tcPr>
            <w:tcW w:w="2849"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rPr>
            </w:pPr>
            <w:r>
              <w:rPr>
                <w:rFonts w:ascii="宋体" w:cs="宋体" w:hAnsi="宋体" w:hint="eastAsia"/>
                <w:sz w:val="24"/>
                <w:szCs w:val="24"/>
              </w:rPr>
              <w:t>测试阶段完成后一个月内完成</w:t>
            </w:r>
          </w:p>
        </w:tc>
        <w:tc>
          <w:tcPr>
            <w:tcW w:w="695" w:type="dxa"/>
            <w:tcBorders>
              <w:top w:val="single" w:sz="4" w:space="0" w:color="auto"/>
              <w:left w:val="nil"/>
              <w:bottom w:val="single" w:sz="4" w:space="0" w:color="auto"/>
              <w:right w:val="single" w:sz="4" w:space="0" w:color="auto"/>
            </w:tcBorders>
            <w:vAlign w:val="center"/>
          </w:tcPr>
          <w:p>
            <w:pPr>
              <w:pStyle w:val="style0"/>
              <w:widowControl/>
              <w:jc w:val="left"/>
              <w:rPr>
                <w:rFonts w:ascii="??" w:cs="??" w:hAnsi="??"/>
                <w:color w:val="000000"/>
                <w:kern w:val="0"/>
                <w:sz w:val="24"/>
                <w:szCs w:val="24"/>
                <w:lang w:eastAsia="zh-TW"/>
              </w:rPr>
            </w:pPr>
            <w:r>
              <w:rPr>
                <w:rFonts w:ascii="??" w:cs="??" w:hAnsi="??"/>
                <w:color w:val="000000"/>
                <w:kern w:val="0"/>
                <w:sz w:val="24"/>
                <w:szCs w:val="24"/>
              </w:rPr>
              <w:t>1</w:t>
            </w:r>
          </w:p>
        </w:tc>
      </w:tr>
      <w:bookmarkStart w:id="59" w:name="_Toc23713009"/>
    </w:tbl>
    <w:p>
      <w:pPr>
        <w:pStyle w:val="style1"/>
        <w:keepNext w:val="false"/>
        <w:keepLines w:val="false"/>
        <w:numPr>
          <w:ilvl w:val="0"/>
          <w:numId w:val="6"/>
        </w:numPr>
        <w:spacing w:before="652" w:after="0" w:lineRule="auto" w:line="480"/>
        <w:rPr>
          <w:lang w:val="en-GB"/>
        </w:rPr>
      </w:pPr>
      <w:r>
        <w:rPr>
          <w:rFonts w:ascii="宋体" w:cs="宋体" w:hAnsi="宋体" w:hint="eastAsia"/>
          <w:lang w:val="en-GB"/>
        </w:rPr>
        <w:t>设计联络和设计审查</w:t>
      </w:r>
      <w:bookmarkEnd w:id="59"/>
    </w:p>
    <w:bookmarkStart w:id="60" w:name="_Toc23713010"/>
    <w:p>
      <w:pPr>
        <w:pStyle w:val="style2"/>
        <w:numPr>
          <w:ilvl w:val="1"/>
          <w:numId w:val="6"/>
        </w:numPr>
        <w:adjustRightInd/>
        <w:spacing w:before="240" w:after="240" w:lineRule="auto" w:line="360"/>
        <w:rPr>
          <w:lang w:val="en-GB"/>
        </w:rPr>
      </w:pPr>
      <w:r>
        <w:rPr>
          <w:rFonts w:cs="FangSong" w:hint="eastAsia"/>
          <w:lang w:val="en-GB"/>
        </w:rPr>
        <w:t>设计联络</w:t>
      </w:r>
      <w:bookmarkEnd w:id="60"/>
    </w:p>
    <w:p>
      <w:pPr>
        <w:pStyle w:val="style0"/>
        <w:ind w:firstLine="480" w:firstLineChars="200"/>
        <w:rPr>
          <w:rFonts w:cs="Times New Roman" w:hint="eastAsia"/>
          <w:sz w:val="24"/>
          <w:szCs w:val="24"/>
        </w:rPr>
      </w:pPr>
      <w:r>
        <w:rPr>
          <w:rFonts w:ascii="宋体" w:cs="宋体" w:hAnsi="宋体" w:hint="eastAsia"/>
          <w:sz w:val="24"/>
          <w:szCs w:val="24"/>
        </w:rPr>
        <w:t>在设计、安装期间，双方用书面方式或自费派相关技术人员解释其设计，并及时处理有关设计的技术问题。</w:t>
      </w:r>
    </w:p>
    <w:bookmarkStart w:id="61" w:name="_Toc23713011"/>
    <w:p>
      <w:pPr>
        <w:pStyle w:val="style2"/>
        <w:numPr>
          <w:ilvl w:val="1"/>
          <w:numId w:val="6"/>
        </w:numPr>
        <w:adjustRightInd/>
        <w:spacing w:before="240" w:after="240" w:lineRule="auto" w:line="360"/>
        <w:rPr>
          <w:lang w:val="en-GB"/>
        </w:rPr>
      </w:pPr>
      <w:r>
        <w:rPr>
          <w:rFonts w:cs="FangSong" w:hint="eastAsia"/>
          <w:lang w:val="en-GB"/>
        </w:rPr>
        <w:t>设计审查</w:t>
      </w:r>
      <w:bookmarkEnd w:id="61"/>
    </w:p>
    <w:p>
      <w:pPr>
        <w:pStyle w:val="style0"/>
        <w:ind w:firstLine="480" w:firstLineChars="200"/>
        <w:rPr>
          <w:rFonts w:cs="Times New Roman" w:hint="eastAsia"/>
          <w:sz w:val="24"/>
          <w:szCs w:val="24"/>
        </w:rPr>
      </w:pPr>
      <w:r>
        <w:rPr>
          <w:sz w:val="24"/>
          <w:szCs w:val="24"/>
        </w:rPr>
        <w:t>1</w:t>
      </w:r>
      <w:r>
        <w:rPr>
          <w:rFonts w:ascii="宋体" w:cs="宋体" w:hAnsi="宋体" w:hint="eastAsia"/>
          <w:sz w:val="24"/>
          <w:szCs w:val="24"/>
        </w:rPr>
        <w:t>、设计审查内容：总体规划、外部接口、主要供货设备等。</w:t>
      </w:r>
    </w:p>
    <w:p>
      <w:pPr>
        <w:pStyle w:val="style0"/>
        <w:ind w:firstLine="480" w:firstLineChars="200"/>
        <w:rPr>
          <w:rFonts w:cs="Times New Roman" w:hint="eastAsia"/>
          <w:sz w:val="24"/>
          <w:szCs w:val="24"/>
        </w:rPr>
      </w:pPr>
      <w:r>
        <w:rPr>
          <w:sz w:val="24"/>
          <w:szCs w:val="24"/>
        </w:rPr>
        <w:t>2</w:t>
      </w:r>
      <w:r>
        <w:rPr>
          <w:rFonts w:ascii="宋体" w:cs="宋体" w:hAnsi="宋体" w:hint="eastAsia"/>
          <w:sz w:val="24"/>
          <w:szCs w:val="24"/>
        </w:rPr>
        <w:t>、在设计审查前</w:t>
      </w:r>
      <w:r>
        <w:rPr>
          <w:sz w:val="24"/>
          <w:szCs w:val="24"/>
        </w:rPr>
        <w:t>7</w:t>
      </w:r>
      <w:r>
        <w:rPr>
          <w:rFonts w:ascii="宋体" w:cs="宋体" w:hAnsi="宋体" w:hint="eastAsia"/>
          <w:sz w:val="24"/>
          <w:szCs w:val="24"/>
        </w:rPr>
        <w:t>天，卖方向买方提交用于设计审查资料一式。</w:t>
      </w:r>
    </w:p>
    <w:p>
      <w:pPr>
        <w:pStyle w:val="style0"/>
        <w:ind w:firstLine="480" w:firstLineChars="200"/>
        <w:rPr>
          <w:rFonts w:cs="Times New Roman" w:hint="eastAsia"/>
          <w:sz w:val="24"/>
          <w:szCs w:val="24"/>
        </w:rPr>
      </w:pPr>
      <w:r>
        <w:rPr>
          <w:sz w:val="24"/>
          <w:szCs w:val="24"/>
        </w:rPr>
        <w:t>3</w:t>
      </w:r>
      <w:r>
        <w:rPr>
          <w:rFonts w:ascii="宋体" w:cs="宋体" w:hAnsi="宋体" w:hint="eastAsia"/>
          <w:sz w:val="24"/>
          <w:szCs w:val="24"/>
        </w:rPr>
        <w:t>、设计审查时，卖方对设计、标准、质量检验内容及方法、试验内容及方案等进行说明，设计审查期间，买方有权对设计提出修改和补充意见，卖方对提出的意见应认真考虑，对采纳的意见，不解除卖方所负的责任。</w:t>
      </w:r>
    </w:p>
    <w:p>
      <w:pPr>
        <w:pStyle w:val="style0"/>
        <w:ind w:firstLine="480" w:firstLineChars="200"/>
        <w:rPr>
          <w:rFonts w:cs="Times New Roman" w:hint="eastAsia"/>
          <w:sz w:val="24"/>
          <w:szCs w:val="24"/>
        </w:rPr>
      </w:pPr>
      <w:r>
        <w:rPr>
          <w:sz w:val="24"/>
          <w:szCs w:val="24"/>
        </w:rPr>
        <w:t>4</w:t>
      </w:r>
      <w:r>
        <w:rPr>
          <w:rFonts w:ascii="宋体" w:cs="宋体" w:hAnsi="宋体" w:hint="eastAsia"/>
          <w:sz w:val="24"/>
          <w:szCs w:val="24"/>
        </w:rPr>
        <w:t>、设计审查时间及地点：合同签订后</w:t>
      </w:r>
      <w:r>
        <w:rPr>
          <w:sz w:val="24"/>
          <w:szCs w:val="24"/>
        </w:rPr>
        <w:t>3</w:t>
      </w:r>
      <w:r>
        <w:rPr>
          <w:rFonts w:ascii="宋体" w:cs="宋体" w:hAnsi="宋体" w:hint="eastAsia"/>
          <w:sz w:val="24"/>
          <w:szCs w:val="24"/>
        </w:rPr>
        <w:t>个月，地点卖方公司。</w:t>
      </w:r>
    </w:p>
    <w:bookmarkStart w:id="62" w:name="_Toc23713012"/>
    <w:p>
      <w:pPr>
        <w:pStyle w:val="style1"/>
        <w:keepNext w:val="false"/>
        <w:keepLines w:val="false"/>
        <w:numPr>
          <w:ilvl w:val="0"/>
          <w:numId w:val="6"/>
        </w:numPr>
        <w:spacing w:before="652" w:after="0" w:lineRule="auto" w:line="480"/>
        <w:rPr>
          <w:lang w:val="en-GB"/>
        </w:rPr>
      </w:pPr>
      <w:r>
        <w:rPr>
          <w:rFonts w:ascii="宋体" w:cs="宋体" w:hAnsi="宋体" w:hint="eastAsia"/>
          <w:lang w:val="en-GB"/>
        </w:rPr>
        <w:t>设备监制及验收</w:t>
      </w:r>
      <w:bookmarkEnd w:id="62"/>
    </w:p>
    <w:bookmarkStart w:id="63" w:name="_Toc23713013"/>
    <w:p>
      <w:pPr>
        <w:pStyle w:val="style2"/>
        <w:numPr>
          <w:ilvl w:val="1"/>
          <w:numId w:val="6"/>
        </w:numPr>
        <w:adjustRightInd/>
        <w:spacing w:before="240" w:after="240" w:lineRule="auto" w:line="360"/>
        <w:rPr>
          <w:lang w:val="en-GB"/>
        </w:rPr>
      </w:pPr>
      <w:r>
        <w:rPr>
          <w:rFonts w:cs="FangSong" w:hint="eastAsia"/>
          <w:lang w:val="en-GB"/>
        </w:rPr>
        <w:t>制造设备的监制</w:t>
      </w:r>
      <w:bookmarkEnd w:id="63"/>
    </w:p>
    <w:p>
      <w:pPr>
        <w:pStyle w:val="style0"/>
        <w:numPr>
          <w:ilvl w:val="0"/>
          <w:numId w:val="20"/>
        </w:numPr>
        <w:adjustRightInd/>
        <w:rPr>
          <w:rFonts w:cs="Times New Roman" w:hint="eastAsia"/>
          <w:sz w:val="24"/>
          <w:szCs w:val="24"/>
          <w:lang w:val="en-GB"/>
        </w:rPr>
      </w:pPr>
      <w:r>
        <w:rPr>
          <w:rFonts w:ascii="宋体" w:cs="宋体" w:hAnsi="宋体" w:hint="eastAsia"/>
          <w:sz w:val="24"/>
          <w:szCs w:val="24"/>
          <w:lang w:val="en-GB"/>
        </w:rPr>
        <w:t>买方有权对所有供货设备进行全过程监制，对设备材料（包括配套件、外购件）、制造、组装、检验、试验和包装质量进行监督检查。</w:t>
      </w:r>
    </w:p>
    <w:p>
      <w:pPr>
        <w:pStyle w:val="style0"/>
        <w:numPr>
          <w:ilvl w:val="0"/>
          <w:numId w:val="20"/>
        </w:numPr>
        <w:adjustRightInd/>
        <w:rPr>
          <w:rFonts w:cs="Times New Roman" w:hint="eastAsia"/>
          <w:sz w:val="24"/>
          <w:szCs w:val="24"/>
          <w:lang w:val="en-GB"/>
        </w:rPr>
      </w:pPr>
      <w:r>
        <w:rPr>
          <w:rFonts w:ascii="宋体" w:cs="宋体" w:hAnsi="宋体" w:hint="eastAsia"/>
          <w:sz w:val="24"/>
          <w:szCs w:val="24"/>
          <w:lang w:val="en-GB"/>
        </w:rPr>
        <w:t>买方有权通过卖方有关部门查（借）阅卖方的供货设备相关的标准（包括工厂标准）、图纸、资料、工艺及实际工艺过程和试验检验记录（包括中间检验记录）。</w:t>
      </w:r>
    </w:p>
    <w:p>
      <w:pPr>
        <w:pStyle w:val="style0"/>
        <w:numPr>
          <w:ilvl w:val="0"/>
          <w:numId w:val="20"/>
        </w:numPr>
        <w:adjustRightInd/>
        <w:rPr>
          <w:rFonts w:cs="Times New Roman" w:hint="eastAsia"/>
          <w:sz w:val="24"/>
          <w:szCs w:val="24"/>
          <w:lang w:val="en-GB"/>
        </w:rPr>
      </w:pPr>
      <w:r>
        <w:rPr>
          <w:rFonts w:ascii="宋体" w:cs="宋体" w:hAnsi="宋体" w:hint="eastAsia"/>
          <w:sz w:val="24"/>
          <w:szCs w:val="24"/>
          <w:lang w:val="en-GB"/>
        </w:rPr>
        <w:t>对于在卖方外协厂制造加工的属供货设备范围的零部件，如买方认为有必要前往检验，卖方应积极配合并提供方便。</w:t>
      </w:r>
    </w:p>
    <w:p>
      <w:pPr>
        <w:pStyle w:val="style0"/>
        <w:numPr>
          <w:ilvl w:val="0"/>
          <w:numId w:val="20"/>
        </w:numPr>
        <w:adjustRightInd/>
        <w:rPr>
          <w:rFonts w:cs="Times New Roman" w:hint="eastAsia"/>
          <w:sz w:val="24"/>
          <w:szCs w:val="24"/>
          <w:lang w:val="en-GB"/>
        </w:rPr>
      </w:pPr>
      <w:r>
        <w:rPr>
          <w:rFonts w:ascii="宋体" w:cs="宋体" w:hAnsi="宋体" w:hint="eastAsia"/>
          <w:sz w:val="24"/>
          <w:szCs w:val="24"/>
          <w:lang w:val="en-GB"/>
        </w:rPr>
        <w:t>买方在监制过程中如发现设备、材料缺陷或不符合规定的标准和不能满足设计要求时，有权提出修改和重新制造的要求，卖方应满足其要求，以保证设备质量。无论买方是否要求和是否知道，卖方均有义务主动及时地向买方书</w:t>
      </w:r>
      <w:r>
        <w:rPr>
          <w:rFonts w:ascii="宋体" w:cs="宋体" w:hAnsi="宋体" w:hint="eastAsia"/>
          <w:sz w:val="24"/>
          <w:szCs w:val="24"/>
          <w:lang w:val="en-GB"/>
        </w:rPr>
        <w:t>面通报合同设备制造过程中出现的质量缺陷问题，不得隐瞒。</w:t>
      </w:r>
    </w:p>
    <w:p>
      <w:pPr>
        <w:pStyle w:val="style0"/>
        <w:numPr>
          <w:ilvl w:val="0"/>
          <w:numId w:val="20"/>
        </w:numPr>
        <w:adjustRightInd/>
        <w:rPr>
          <w:rFonts w:cs="Times New Roman" w:hint="eastAsia"/>
          <w:sz w:val="24"/>
          <w:szCs w:val="24"/>
          <w:lang w:val="en-GB"/>
        </w:rPr>
      </w:pPr>
      <w:r>
        <w:rPr>
          <w:rFonts w:ascii="宋体" w:cs="宋体" w:hAnsi="宋体" w:hint="eastAsia"/>
          <w:sz w:val="24"/>
          <w:szCs w:val="24"/>
          <w:lang w:val="en-GB"/>
        </w:rPr>
        <w:t>无论买方是否参与监制，均不能视为卖方按合同规定应承担的质量保证的解除，也不能免除卖方对设备质量应付的责任。</w:t>
      </w:r>
    </w:p>
    <w:bookmarkStart w:id="64" w:name="_Toc23713014"/>
    <w:p>
      <w:pPr>
        <w:pStyle w:val="style2"/>
        <w:numPr>
          <w:ilvl w:val="1"/>
          <w:numId w:val="6"/>
        </w:numPr>
        <w:adjustRightInd/>
        <w:spacing w:before="240" w:after="240" w:lineRule="auto" w:line="360"/>
        <w:rPr>
          <w:lang w:val="en-GB"/>
        </w:rPr>
      </w:pPr>
      <w:r>
        <w:rPr>
          <w:rFonts w:cs="FangSong" w:hint="eastAsia"/>
          <w:lang w:val="en-GB"/>
        </w:rPr>
        <w:t>设备的检验</w:t>
      </w:r>
      <w:bookmarkEnd w:id="64"/>
    </w:p>
    <w:p>
      <w:pPr>
        <w:pStyle w:val="style0"/>
        <w:numPr>
          <w:ilvl w:val="0"/>
          <w:numId w:val="33"/>
        </w:numPr>
        <w:adjustRightInd/>
        <w:rPr>
          <w:rFonts w:cs="Times New Roman" w:hint="eastAsia"/>
          <w:sz w:val="24"/>
          <w:szCs w:val="24"/>
          <w:lang w:val="en-GB"/>
        </w:rPr>
      </w:pPr>
      <w:r>
        <w:rPr>
          <w:rFonts w:ascii="宋体" w:cs="宋体" w:hAnsi="宋体" w:hint="eastAsia"/>
          <w:sz w:val="24"/>
          <w:szCs w:val="24"/>
          <w:lang w:val="en-GB"/>
        </w:rPr>
        <w:t>卖方根据检验大纲进行制造设备的检验。</w:t>
      </w:r>
    </w:p>
    <w:p>
      <w:pPr>
        <w:pStyle w:val="style0"/>
        <w:numPr>
          <w:ilvl w:val="0"/>
          <w:numId w:val="33"/>
        </w:numPr>
        <w:adjustRightInd/>
        <w:rPr>
          <w:rFonts w:cs="Times New Roman" w:hint="eastAsia"/>
          <w:sz w:val="24"/>
          <w:szCs w:val="24"/>
          <w:lang w:val="en-GB"/>
        </w:rPr>
      </w:pPr>
      <w:r>
        <w:rPr>
          <w:rFonts w:ascii="宋体" w:cs="宋体" w:hAnsi="宋体" w:hint="eastAsia"/>
          <w:sz w:val="24"/>
          <w:szCs w:val="24"/>
          <w:lang w:val="en-GB"/>
        </w:rPr>
        <w:t>检验、试验、试运转由卖方组织买方人员参加。</w:t>
      </w:r>
    </w:p>
    <w:bookmarkStart w:id="65" w:name="_Toc23713015"/>
    <w:p>
      <w:pPr>
        <w:pStyle w:val="style2"/>
        <w:numPr>
          <w:ilvl w:val="1"/>
          <w:numId w:val="6"/>
        </w:numPr>
        <w:adjustRightInd/>
        <w:spacing w:before="240" w:after="240" w:lineRule="auto" w:line="360"/>
        <w:rPr>
          <w:lang w:val="en-GB"/>
        </w:rPr>
      </w:pPr>
      <w:r>
        <w:rPr>
          <w:rFonts w:cs="FangSong" w:hint="eastAsia"/>
          <w:lang w:val="en-GB"/>
        </w:rPr>
        <w:t>设备的验收</w:t>
      </w:r>
      <w:bookmarkEnd w:id="65"/>
    </w:p>
    <w:p>
      <w:pPr>
        <w:pStyle w:val="style0"/>
        <w:ind w:firstLine="480" w:firstLineChars="200"/>
        <w:rPr>
          <w:rFonts w:cs="Times New Roman" w:hint="eastAsia"/>
          <w:sz w:val="24"/>
          <w:szCs w:val="24"/>
        </w:rPr>
      </w:pPr>
      <w:r>
        <w:rPr>
          <w:rFonts w:ascii="宋体" w:cs="宋体" w:hAnsi="宋体" w:hint="eastAsia"/>
          <w:sz w:val="24"/>
          <w:szCs w:val="24"/>
        </w:rPr>
        <w:t>设备的验收包括出厂验收和设备到货后的开箱验收。这些验收并不免除卖方对合同所应付的责任和义务。</w:t>
      </w:r>
    </w:p>
    <w:bookmarkStart w:id="66" w:name="_Toc23713016"/>
    <w:p>
      <w:pPr>
        <w:pStyle w:val="style3"/>
        <w:numPr>
          <w:ilvl w:val="2"/>
          <w:numId w:val="6"/>
        </w:numPr>
        <w:adjustRightInd/>
        <w:spacing w:before="0" w:after="240" w:lineRule="auto" w:line="360"/>
        <w:rPr>
          <w:lang w:val="en-GB"/>
        </w:rPr>
      </w:pPr>
      <w:r>
        <w:rPr>
          <w:rFonts w:cs="FangSong" w:hint="eastAsia"/>
          <w:lang w:val="en-GB"/>
        </w:rPr>
        <w:t>出厂验收</w:t>
      </w:r>
      <w:bookmarkEnd w:id="66"/>
    </w:p>
    <w:p>
      <w:pPr>
        <w:pStyle w:val="style0"/>
        <w:ind w:firstLine="480" w:firstLineChars="200"/>
        <w:rPr>
          <w:rFonts w:cs="Times New Roman" w:hint="eastAsia"/>
          <w:sz w:val="24"/>
          <w:szCs w:val="24"/>
        </w:rPr>
      </w:pPr>
      <w:r>
        <w:rPr>
          <w:rFonts w:ascii="宋体" w:cs="宋体" w:hAnsi="宋体" w:hint="eastAsia"/>
          <w:sz w:val="24"/>
          <w:szCs w:val="24"/>
        </w:rPr>
        <w:t>卖方在设备出厂验收前，应根据实际的制造过程和检验大纲，整理产品质量证明文件。</w:t>
      </w:r>
    </w:p>
    <w:bookmarkStart w:id="67" w:name="_Toc23713017"/>
    <w:p>
      <w:pPr>
        <w:pStyle w:val="style3"/>
        <w:numPr>
          <w:ilvl w:val="2"/>
          <w:numId w:val="6"/>
        </w:numPr>
        <w:adjustRightInd/>
        <w:spacing w:before="0" w:after="240" w:lineRule="auto" w:line="360"/>
        <w:rPr>
          <w:lang w:val="en-GB"/>
        </w:rPr>
      </w:pPr>
      <w:r>
        <w:rPr>
          <w:rFonts w:cs="FangSong" w:hint="eastAsia"/>
          <w:lang w:val="en-GB"/>
        </w:rPr>
        <w:t>设备到货开箱验收</w:t>
      </w:r>
      <w:bookmarkEnd w:id="67"/>
    </w:p>
    <w:p>
      <w:pPr>
        <w:pStyle w:val="style0"/>
        <w:numPr>
          <w:ilvl w:val="0"/>
          <w:numId w:val="30"/>
        </w:numPr>
        <w:adjustRightInd/>
        <w:rPr>
          <w:rFonts w:cs="Times New Roman" w:hint="eastAsia"/>
          <w:sz w:val="24"/>
          <w:szCs w:val="24"/>
          <w:lang w:val="en-GB"/>
        </w:rPr>
      </w:pPr>
      <w:r>
        <w:rPr>
          <w:rFonts w:ascii="宋体" w:cs="宋体" w:hAnsi="宋体" w:hint="eastAsia"/>
          <w:sz w:val="24"/>
          <w:szCs w:val="24"/>
          <w:lang w:val="en-GB"/>
        </w:rPr>
        <w:t>设备到货开箱验收由买方组织安装单位、卖方组成验收小组进行验收和签字确认工作。</w:t>
      </w:r>
    </w:p>
    <w:p>
      <w:pPr>
        <w:pStyle w:val="style0"/>
        <w:numPr>
          <w:ilvl w:val="0"/>
          <w:numId w:val="30"/>
        </w:numPr>
        <w:adjustRightInd/>
        <w:rPr>
          <w:rFonts w:cs="Times New Roman" w:hint="eastAsia"/>
          <w:sz w:val="24"/>
          <w:szCs w:val="24"/>
          <w:lang w:val="en-GB"/>
        </w:rPr>
      </w:pPr>
      <w:r>
        <w:rPr>
          <w:rFonts w:ascii="宋体" w:cs="宋体" w:hAnsi="宋体" w:hint="eastAsia"/>
          <w:sz w:val="24"/>
          <w:szCs w:val="24"/>
          <w:lang w:val="en-GB"/>
        </w:rPr>
        <w:t>设备到货开箱验收主要包括：数量清点、外观检验、资料的审核以及买方认为必要的抽检等。</w:t>
      </w:r>
    </w:p>
    <w:p>
      <w:pPr>
        <w:pStyle w:val="style0"/>
        <w:numPr>
          <w:ilvl w:val="0"/>
          <w:numId w:val="30"/>
        </w:numPr>
        <w:adjustRightInd/>
        <w:rPr>
          <w:rFonts w:cs="Times New Roman" w:hint="eastAsia"/>
          <w:sz w:val="24"/>
          <w:szCs w:val="24"/>
          <w:lang w:val="en-GB"/>
        </w:rPr>
      </w:pPr>
      <w:r>
        <w:rPr>
          <w:rFonts w:ascii="宋体" w:cs="宋体" w:hAnsi="宋体" w:hint="eastAsia"/>
          <w:sz w:val="24"/>
          <w:szCs w:val="24"/>
          <w:lang w:val="en-GB"/>
        </w:rPr>
        <w:t>买方收到卖方发运的设备后，即通知卖方派员到设备保管存放地共同开箱验收。卖方接到买方通知后，必须在</w:t>
      </w:r>
      <w:r>
        <w:rPr>
          <w:sz w:val="24"/>
          <w:szCs w:val="24"/>
          <w:lang w:val="en-GB"/>
        </w:rPr>
        <w:t>5</w:t>
      </w:r>
      <w:r>
        <w:rPr>
          <w:rFonts w:ascii="宋体" w:cs="宋体" w:hAnsi="宋体" w:hint="eastAsia"/>
          <w:sz w:val="24"/>
          <w:szCs w:val="24"/>
          <w:lang w:val="en-GB"/>
        </w:rPr>
        <w:t>天内到达买方并参加开箱检验，如卖方逾期未到同买方有权单独开箱验收，卖方应承认买方开箱验收结果。</w:t>
      </w:r>
    </w:p>
    <w:p>
      <w:pPr>
        <w:pStyle w:val="style0"/>
        <w:numPr>
          <w:ilvl w:val="0"/>
          <w:numId w:val="30"/>
        </w:numPr>
        <w:adjustRightInd/>
        <w:rPr>
          <w:rFonts w:cs="Times New Roman" w:hint="eastAsia"/>
          <w:sz w:val="24"/>
          <w:szCs w:val="24"/>
          <w:lang w:val="en-GB"/>
        </w:rPr>
      </w:pPr>
      <w:r>
        <w:rPr>
          <w:rFonts w:ascii="宋体" w:cs="宋体" w:hAnsi="宋体" w:hint="eastAsia"/>
          <w:sz w:val="24"/>
          <w:szCs w:val="24"/>
          <w:lang w:val="en-GB"/>
        </w:rPr>
        <w:t>设备开箱检验完毕，买方及卖方检验代表在检验记录上签字。</w:t>
      </w:r>
    </w:p>
    <w:p>
      <w:pPr>
        <w:pStyle w:val="style0"/>
        <w:numPr>
          <w:ilvl w:val="0"/>
          <w:numId w:val="30"/>
        </w:numPr>
        <w:adjustRightInd/>
        <w:rPr>
          <w:rFonts w:cs="Times New Roman" w:hint="eastAsia"/>
          <w:sz w:val="24"/>
          <w:szCs w:val="24"/>
          <w:lang w:val="en-GB"/>
        </w:rPr>
      </w:pPr>
      <w:r>
        <w:rPr>
          <w:rFonts w:ascii="宋体" w:cs="宋体" w:hAnsi="宋体" w:hint="eastAsia"/>
          <w:sz w:val="24"/>
          <w:szCs w:val="24"/>
          <w:lang w:val="en-GB"/>
        </w:rPr>
        <w:t>在检验过程中发现的属卖方的缺损件及质量问题，卖方需及时处理，并承担相应的费用。</w:t>
      </w:r>
    </w:p>
    <w:bookmarkStart w:id="68" w:name="_Toc23713018"/>
    <w:p>
      <w:pPr>
        <w:pStyle w:val="style1"/>
        <w:keepNext w:val="false"/>
        <w:keepLines w:val="false"/>
        <w:numPr>
          <w:ilvl w:val="0"/>
          <w:numId w:val="6"/>
        </w:numPr>
        <w:spacing w:before="652" w:after="0" w:lineRule="auto" w:line="480"/>
        <w:rPr>
          <w:lang w:val="en-GB"/>
        </w:rPr>
      </w:pPr>
      <w:r>
        <w:rPr>
          <w:rFonts w:ascii="宋体" w:cs="宋体" w:hAnsi="宋体" w:hint="eastAsia"/>
          <w:lang w:val="en-GB"/>
        </w:rPr>
        <w:t>交货状态和施工</w:t>
      </w:r>
      <w:bookmarkEnd w:id="68"/>
    </w:p>
    <w:bookmarkStart w:id="69" w:name="_Toc23713019"/>
    <w:p>
      <w:pPr>
        <w:pStyle w:val="style2"/>
        <w:numPr>
          <w:ilvl w:val="1"/>
          <w:numId w:val="6"/>
        </w:numPr>
        <w:adjustRightInd/>
        <w:spacing w:before="240" w:after="240" w:lineRule="auto" w:line="360"/>
        <w:rPr>
          <w:lang w:val="en-GB"/>
        </w:rPr>
      </w:pPr>
      <w:r>
        <w:rPr>
          <w:rFonts w:cs="FangSong" w:hint="eastAsia"/>
          <w:lang w:val="en-GB"/>
        </w:rPr>
        <w:t>设备交货状态</w:t>
      </w:r>
      <w:bookmarkEnd w:id="69"/>
    </w:p>
    <w:p>
      <w:pPr>
        <w:pStyle w:val="style0"/>
        <w:ind w:firstLine="480" w:firstLineChars="200"/>
        <w:rPr>
          <w:rFonts w:cs="Times New Roman" w:hint="eastAsia"/>
          <w:sz w:val="24"/>
          <w:szCs w:val="24"/>
        </w:rPr>
      </w:pPr>
      <w:r>
        <w:rPr>
          <w:rFonts w:ascii="宋体" w:cs="宋体" w:hAnsi="宋体" w:hint="eastAsia"/>
          <w:sz w:val="24"/>
          <w:szCs w:val="24"/>
        </w:rPr>
        <w:t>主要设备单体成套独立交货。</w:t>
      </w:r>
    </w:p>
    <w:bookmarkStart w:id="70" w:name="_Toc23713020"/>
    <w:p>
      <w:pPr>
        <w:pStyle w:val="style2"/>
        <w:numPr>
          <w:ilvl w:val="1"/>
          <w:numId w:val="6"/>
        </w:numPr>
        <w:adjustRightInd/>
        <w:spacing w:before="240" w:after="240" w:lineRule="auto" w:line="360"/>
        <w:rPr>
          <w:lang w:val="en-GB"/>
        </w:rPr>
      </w:pPr>
      <w:r>
        <w:rPr>
          <w:rFonts w:cs="FangSong" w:hint="eastAsia"/>
          <w:lang w:val="en-GB"/>
        </w:rPr>
        <w:t>包装</w:t>
      </w:r>
      <w:bookmarkEnd w:id="70"/>
    </w:p>
    <w:p>
      <w:pPr>
        <w:pStyle w:val="style0"/>
        <w:numPr>
          <w:ilvl w:val="0"/>
          <w:numId w:val="25"/>
        </w:numPr>
        <w:adjustRightInd/>
        <w:rPr>
          <w:rFonts w:cs="Times New Roman" w:hint="eastAsia"/>
          <w:sz w:val="24"/>
          <w:szCs w:val="24"/>
          <w:lang w:val="en-GB"/>
        </w:rPr>
      </w:pPr>
      <w:r>
        <w:rPr>
          <w:rFonts w:ascii="宋体" w:cs="宋体" w:hAnsi="宋体" w:hint="eastAsia"/>
          <w:sz w:val="24"/>
          <w:szCs w:val="24"/>
          <w:lang w:val="en-GB"/>
        </w:rPr>
        <w:t>卖方交付的设备在出厂前应按国家相关标准要求，进行防锈处理。</w:t>
      </w:r>
    </w:p>
    <w:p>
      <w:pPr>
        <w:pStyle w:val="style0"/>
        <w:numPr>
          <w:ilvl w:val="0"/>
          <w:numId w:val="25"/>
        </w:numPr>
        <w:adjustRightInd/>
        <w:rPr>
          <w:rFonts w:cs="Times New Roman" w:hint="eastAsia"/>
          <w:sz w:val="24"/>
          <w:szCs w:val="24"/>
          <w:lang w:val="en-GB"/>
        </w:rPr>
      </w:pPr>
      <w:r>
        <w:rPr>
          <w:rFonts w:ascii="宋体" w:cs="宋体" w:hAnsi="宋体" w:hint="eastAsia"/>
          <w:sz w:val="24"/>
          <w:szCs w:val="24"/>
          <w:lang w:val="en-GB"/>
        </w:rPr>
        <w:t>设备的包装应能满足长途运输、多次搬运及存储的要求。包装要坚固、牢靠、防腐、防潮、防盗。</w:t>
      </w:r>
    </w:p>
    <w:p>
      <w:pPr>
        <w:pStyle w:val="style0"/>
        <w:numPr>
          <w:ilvl w:val="0"/>
          <w:numId w:val="25"/>
        </w:numPr>
        <w:adjustRightInd/>
        <w:rPr>
          <w:rFonts w:cs="Times New Roman" w:hint="eastAsia"/>
          <w:sz w:val="24"/>
          <w:szCs w:val="24"/>
          <w:lang w:val="en-GB"/>
        </w:rPr>
      </w:pPr>
      <w:r>
        <w:rPr>
          <w:rFonts w:ascii="宋体" w:cs="宋体" w:hAnsi="宋体" w:hint="eastAsia"/>
          <w:sz w:val="24"/>
          <w:szCs w:val="24"/>
          <w:lang w:val="en-GB"/>
        </w:rPr>
        <w:t>安装调试易损件、特殊吊具、专业工具、备品备件等，要单独包装并标明主机名称和安装调试易损件字样。</w:t>
      </w:r>
    </w:p>
    <w:p>
      <w:pPr>
        <w:pStyle w:val="style0"/>
        <w:numPr>
          <w:ilvl w:val="0"/>
          <w:numId w:val="25"/>
        </w:numPr>
        <w:adjustRightInd/>
        <w:rPr>
          <w:rFonts w:cs="Times New Roman" w:hint="eastAsia"/>
          <w:sz w:val="24"/>
          <w:szCs w:val="24"/>
          <w:lang w:val="en-GB"/>
        </w:rPr>
      </w:pPr>
      <w:r>
        <w:rPr>
          <w:rFonts w:ascii="宋体" w:cs="宋体" w:hAnsi="宋体" w:hint="eastAsia"/>
          <w:sz w:val="24"/>
          <w:szCs w:val="24"/>
          <w:lang w:val="en-GB"/>
        </w:rPr>
        <w:t>货物的标记按中国国家有关货物运输的规定执行。</w:t>
      </w:r>
    </w:p>
    <w:p>
      <w:pPr>
        <w:pStyle w:val="style0"/>
        <w:numPr>
          <w:ilvl w:val="0"/>
          <w:numId w:val="25"/>
        </w:numPr>
        <w:adjustRightInd/>
        <w:rPr>
          <w:rFonts w:cs="Times New Roman" w:hint="eastAsia"/>
          <w:sz w:val="24"/>
          <w:szCs w:val="24"/>
          <w:lang w:val="en-GB"/>
        </w:rPr>
      </w:pPr>
      <w:r>
        <w:rPr>
          <w:rFonts w:ascii="宋体" w:cs="宋体" w:hAnsi="宋体" w:hint="eastAsia"/>
          <w:sz w:val="24"/>
          <w:szCs w:val="24"/>
          <w:lang w:val="en-GB"/>
        </w:rPr>
        <w:t>箱内每个零部件均应挂有标签，标明零部件的项目号、零件图号等内容。</w:t>
      </w:r>
    </w:p>
    <w:p>
      <w:pPr>
        <w:pStyle w:val="style0"/>
        <w:numPr>
          <w:ilvl w:val="0"/>
          <w:numId w:val="25"/>
        </w:numPr>
        <w:adjustRightInd/>
        <w:rPr>
          <w:rFonts w:cs="Times New Roman" w:hint="eastAsia"/>
          <w:sz w:val="24"/>
          <w:szCs w:val="24"/>
          <w:lang w:val="en-GB"/>
        </w:rPr>
      </w:pPr>
      <w:r>
        <w:rPr>
          <w:rFonts w:ascii="宋体" w:cs="宋体" w:hAnsi="宋体" w:hint="eastAsia"/>
          <w:sz w:val="24"/>
          <w:szCs w:val="24"/>
          <w:lang w:val="en-GB"/>
        </w:rPr>
        <w:t>由于卖方包装不善或标记不清所造成的设备丢失、缺损、发霉、锈蚀、受潮和错发等问题，卖方负责修理、补充或更换。</w:t>
      </w:r>
    </w:p>
    <w:p>
      <w:pPr>
        <w:pStyle w:val="style0"/>
        <w:numPr>
          <w:ilvl w:val="0"/>
          <w:numId w:val="25"/>
        </w:numPr>
        <w:adjustRightInd/>
        <w:rPr>
          <w:rFonts w:cs="Times New Roman" w:hint="eastAsia"/>
          <w:sz w:val="24"/>
          <w:szCs w:val="24"/>
          <w:lang w:val="en-GB"/>
        </w:rPr>
      </w:pPr>
      <w:r>
        <w:rPr>
          <w:rFonts w:ascii="宋体" w:cs="宋体" w:hAnsi="宋体" w:hint="eastAsia"/>
          <w:sz w:val="24"/>
          <w:szCs w:val="24"/>
          <w:lang w:val="en-GB"/>
        </w:rPr>
        <w:t>产品标志和标牌：各设备的组装和零部件应在其明显处做出能见度高的编号和标志。</w:t>
      </w:r>
    </w:p>
    <w:bookmarkStart w:id="71" w:name="_Toc23713021"/>
    <w:p>
      <w:pPr>
        <w:pStyle w:val="style2"/>
        <w:numPr>
          <w:ilvl w:val="1"/>
          <w:numId w:val="6"/>
        </w:numPr>
        <w:adjustRightInd/>
        <w:spacing w:before="240" w:after="240" w:lineRule="auto" w:line="360"/>
        <w:rPr>
          <w:lang w:val="en-GB"/>
        </w:rPr>
      </w:pPr>
      <w:r>
        <w:rPr>
          <w:rFonts w:cs="FangSong" w:hint="eastAsia"/>
          <w:lang w:val="en-GB"/>
        </w:rPr>
        <w:t>运输</w:t>
      </w:r>
      <w:bookmarkEnd w:id="71"/>
    </w:p>
    <w:p>
      <w:pPr>
        <w:pStyle w:val="style0"/>
        <w:numPr>
          <w:ilvl w:val="0"/>
          <w:numId w:val="22"/>
        </w:numPr>
        <w:adjustRightInd/>
        <w:rPr>
          <w:rFonts w:cs="Times New Roman" w:hint="eastAsia"/>
          <w:sz w:val="24"/>
          <w:szCs w:val="24"/>
          <w:lang w:val="en-GB"/>
        </w:rPr>
      </w:pPr>
      <w:r>
        <w:rPr>
          <w:rFonts w:ascii="宋体" w:cs="宋体" w:hAnsi="宋体" w:hint="eastAsia"/>
          <w:sz w:val="24"/>
          <w:szCs w:val="24"/>
          <w:lang w:val="en-GB"/>
        </w:rPr>
        <w:t>设备的运输应符合有关规范的规定。</w:t>
      </w:r>
    </w:p>
    <w:p>
      <w:pPr>
        <w:pStyle w:val="style0"/>
        <w:numPr>
          <w:ilvl w:val="0"/>
          <w:numId w:val="22"/>
        </w:numPr>
        <w:adjustRightInd/>
        <w:rPr>
          <w:rFonts w:cs="Times New Roman" w:hint="eastAsia"/>
          <w:sz w:val="24"/>
          <w:szCs w:val="24"/>
          <w:lang w:val="en-GB"/>
        </w:rPr>
      </w:pPr>
      <w:r>
        <w:rPr>
          <w:rFonts w:ascii="宋体" w:cs="宋体" w:hAnsi="宋体" w:hint="eastAsia"/>
          <w:sz w:val="24"/>
          <w:szCs w:val="24"/>
          <w:lang w:val="en-GB"/>
        </w:rPr>
        <w:t>运输方式：国际空运，国内铁路或汽车。</w:t>
      </w:r>
    </w:p>
    <w:bookmarkStart w:id="72" w:name="_Toc23713022"/>
    <w:p>
      <w:pPr>
        <w:pStyle w:val="style2"/>
        <w:numPr>
          <w:ilvl w:val="1"/>
          <w:numId w:val="6"/>
        </w:numPr>
        <w:adjustRightInd/>
        <w:spacing w:before="240" w:after="240" w:lineRule="auto" w:line="360"/>
        <w:rPr>
          <w:lang w:val="en-GB"/>
        </w:rPr>
      </w:pPr>
      <w:r>
        <w:rPr>
          <w:rFonts w:cs="FangSong" w:hint="eastAsia"/>
          <w:lang w:val="en-GB"/>
        </w:rPr>
        <w:t>施工要求</w:t>
      </w:r>
      <w:bookmarkEnd w:id="72"/>
    </w:p>
    <w:p>
      <w:pPr>
        <w:pStyle w:val="style0"/>
        <w:numPr>
          <w:ilvl w:val="0"/>
          <w:numId w:val="47"/>
        </w:numPr>
        <w:adjustRightInd/>
        <w:rPr>
          <w:rFonts w:ascii="宋体" w:cs="Times New Roman" w:hint="eastAsia"/>
          <w:sz w:val="24"/>
          <w:szCs w:val="24"/>
          <w:lang w:val="en-GB"/>
        </w:rPr>
      </w:pPr>
      <w:r>
        <w:rPr>
          <w:rFonts w:ascii="宋体" w:cs="宋体" w:hAnsi="宋体"/>
          <w:sz w:val="24"/>
          <w:szCs w:val="24"/>
          <w:lang w:val="en-GB"/>
        </w:rPr>
        <w:t xml:space="preserve"> </w:t>
      </w:r>
      <w:r>
        <w:rPr>
          <w:rFonts w:ascii="宋体" w:cs="宋体" w:hAnsi="宋体" w:hint="eastAsia"/>
          <w:sz w:val="24"/>
          <w:szCs w:val="24"/>
          <w:lang w:val="en-GB"/>
        </w:rPr>
        <w:t>现场施工所使用的电缆、光纤、信号线以及相应辅助材料均由卖方负责；</w:t>
      </w:r>
    </w:p>
    <w:p>
      <w:pPr>
        <w:pStyle w:val="style0"/>
        <w:numPr>
          <w:ilvl w:val="0"/>
          <w:numId w:val="47"/>
        </w:numPr>
        <w:adjustRightInd/>
        <w:rPr>
          <w:rFonts w:ascii="宋体" w:cs="Times New Roman" w:hint="eastAsia"/>
          <w:sz w:val="24"/>
          <w:szCs w:val="24"/>
          <w:lang w:val="en-GB"/>
        </w:rPr>
      </w:pPr>
      <w:r>
        <w:rPr>
          <w:rFonts w:ascii="宋体" w:cs="宋体" w:hAnsi="宋体"/>
          <w:sz w:val="24"/>
          <w:szCs w:val="24"/>
          <w:lang w:val="en-GB"/>
        </w:rPr>
        <w:t xml:space="preserve"> </w:t>
      </w:r>
      <w:r>
        <w:rPr>
          <w:rFonts w:ascii="宋体" w:cs="宋体" w:hAnsi="宋体" w:hint="eastAsia"/>
          <w:sz w:val="24"/>
          <w:szCs w:val="24"/>
          <w:lang w:val="en-GB"/>
        </w:rPr>
        <w:t>现场施工必须符合买方工厂要求和相应行业及国家标准。</w:t>
      </w:r>
    </w:p>
    <w:bookmarkStart w:id="73" w:name="_Toc23713023"/>
    <w:p>
      <w:pPr>
        <w:pStyle w:val="style2"/>
        <w:adjustRightInd/>
        <w:spacing w:before="240" w:after="240" w:lineRule="auto" w:line="360"/>
        <w:rPr>
          <w:lang w:val="en-GB"/>
        </w:rPr>
      </w:pPr>
      <w:r>
        <w:rPr>
          <w:lang w:val="en-GB"/>
        </w:rPr>
        <w:t>8.5</w:t>
      </w:r>
      <w:r>
        <w:rPr>
          <w:rFonts w:cs="FangSong" w:hint="eastAsia"/>
          <w:lang w:val="en-GB"/>
        </w:rPr>
        <w:t>交货时间及地点</w:t>
      </w:r>
      <w:bookmarkEnd w:id="73"/>
    </w:p>
    <w:p>
      <w:pPr>
        <w:pStyle w:val="style0"/>
        <w:numPr>
          <w:ilvl w:val="0"/>
          <w:numId w:val="18"/>
        </w:numPr>
        <w:adjustRightInd/>
        <w:rPr>
          <w:rFonts w:ascii="宋体" w:cs="宋体" w:hAnsi="宋体" w:hint="eastAsia"/>
          <w:sz w:val="24"/>
          <w:szCs w:val="24"/>
        </w:rPr>
      </w:pPr>
      <w:r>
        <w:rPr>
          <w:rFonts w:ascii="宋体" w:cs="宋体" w:hAnsi="宋体" w:hint="eastAsia"/>
          <w:sz w:val="24"/>
          <w:szCs w:val="24"/>
        </w:rPr>
        <w:t>交货地点：买方指定地点。</w:t>
      </w:r>
    </w:p>
    <w:p>
      <w:pPr>
        <w:pStyle w:val="style0"/>
        <w:numPr>
          <w:ilvl w:val="0"/>
          <w:numId w:val="18"/>
        </w:numPr>
        <w:adjustRightInd/>
        <w:rPr>
          <w:rFonts w:ascii="宋体" w:cs="宋体" w:hAnsi="宋体" w:hint="eastAsia"/>
          <w:sz w:val="24"/>
          <w:szCs w:val="24"/>
        </w:rPr>
      </w:pPr>
      <w:r>
        <w:rPr>
          <w:rFonts w:ascii="宋体" w:cs="宋体" w:hAnsi="宋体" w:hint="eastAsia"/>
          <w:sz w:val="24"/>
          <w:szCs w:val="24"/>
        </w:rPr>
        <w:t>交货时间：合同生效后</w:t>
      </w:r>
      <w:r>
        <w:rPr>
          <w:rFonts w:ascii="宋体" w:cs="宋体" w:hAnsi="宋体"/>
          <w:sz w:val="24"/>
          <w:szCs w:val="24"/>
        </w:rPr>
        <w:t>10</w:t>
      </w:r>
      <w:r>
        <w:rPr>
          <w:rFonts w:ascii="宋体" w:cs="宋体" w:hAnsi="宋体" w:hint="eastAsia"/>
          <w:sz w:val="24"/>
          <w:szCs w:val="24"/>
        </w:rPr>
        <w:t>个月。</w:t>
      </w:r>
    </w:p>
    <w:bookmarkStart w:id="74" w:name="_Toc23713024"/>
    <w:p>
      <w:pPr>
        <w:pStyle w:val="style1"/>
        <w:keepNext w:val="false"/>
        <w:keepLines w:val="false"/>
        <w:numPr>
          <w:ilvl w:val="0"/>
          <w:numId w:val="6"/>
        </w:numPr>
        <w:spacing w:before="652" w:after="0" w:lineRule="auto" w:line="480"/>
        <w:rPr>
          <w:rFonts w:ascii="宋体"/>
          <w:lang w:val="en-GB"/>
        </w:rPr>
      </w:pPr>
      <w:r>
        <w:rPr>
          <w:rFonts w:ascii="宋体" w:cs="宋体" w:hAnsi="宋体" w:hint="eastAsia"/>
          <w:lang w:val="en-GB"/>
        </w:rPr>
        <w:t>最终性能测试</w:t>
      </w:r>
      <w:bookmarkEnd w:id="74"/>
    </w:p>
    <w:p>
      <w:pPr>
        <w:pStyle w:val="style0"/>
        <w:rPr>
          <w:rFonts w:ascii="宋体" w:cs="??" w:hAnsi="宋体"/>
          <w:sz w:val="24"/>
          <w:szCs w:val="24"/>
        </w:rPr>
      </w:pPr>
      <w:r>
        <w:rPr>
          <w:rFonts w:ascii="宋体" w:cs="宋体" w:hAnsi="宋体" w:hint="eastAsia"/>
          <w:sz w:val="24"/>
          <w:szCs w:val="24"/>
        </w:rPr>
        <w:t>包括：运行率、应用软件、网络和无线网络、</w:t>
      </w:r>
      <w:r>
        <w:rPr>
          <w:rFonts w:ascii="宋体" w:cs="??" w:hAnsi="宋体"/>
          <w:sz w:val="24"/>
          <w:szCs w:val="24"/>
        </w:rPr>
        <w:t>CPU</w:t>
      </w:r>
      <w:r>
        <w:rPr>
          <w:rFonts w:ascii="宋体" w:cs="宋体" w:hAnsi="宋体" w:hint="eastAsia"/>
          <w:sz w:val="24"/>
          <w:szCs w:val="24"/>
        </w:rPr>
        <w:t>负荷和画面刷新时间等。</w:t>
      </w:r>
    </w:p>
    <w:p>
      <w:pPr>
        <w:pStyle w:val="style0"/>
        <w:rPr>
          <w:rFonts w:ascii="宋体" w:cs="??" w:hAnsi="宋体"/>
          <w:sz w:val="24"/>
          <w:szCs w:val="24"/>
        </w:rPr>
      </w:pPr>
      <w:r>
        <w:rPr>
          <w:rFonts w:ascii="宋体" w:cs="宋体" w:hAnsi="宋体" w:hint="eastAsia"/>
          <w:sz w:val="24"/>
          <w:szCs w:val="24"/>
        </w:rPr>
        <w:t>于『上线及验收』阶段，当上线完毕后经双方同意，即可展开最终验收测试</w:t>
      </w:r>
      <w:r>
        <w:rPr>
          <w:rFonts w:ascii="宋体" w:cs="??" w:hAnsi="宋体"/>
          <w:sz w:val="24"/>
          <w:szCs w:val="24"/>
        </w:rPr>
        <w:t>(FAT)</w:t>
      </w:r>
      <w:r>
        <w:rPr>
          <w:rFonts w:ascii="宋体" w:cs="宋体" w:hAnsi="宋体" w:hint="eastAsia"/>
          <w:sz w:val="24"/>
          <w:szCs w:val="24"/>
        </w:rPr>
        <w:t>。</w:t>
      </w:r>
    </w:p>
    <w:p>
      <w:pPr>
        <w:pStyle w:val="style0"/>
        <w:keepLines/>
        <w:spacing w:beforeLines="50" w:afterLines="50"/>
        <w:rPr>
          <w:rFonts w:ascii="宋体" w:cs="??" w:hAnsi="宋体"/>
          <w:sz w:val="24"/>
          <w:szCs w:val="24"/>
        </w:rPr>
      </w:pPr>
      <w:r>
        <w:rPr>
          <w:rFonts w:ascii="宋体" w:cs="??" w:hAnsi="宋体"/>
          <w:sz w:val="24"/>
          <w:szCs w:val="24"/>
        </w:rPr>
        <w:t>FAT</w:t>
      </w:r>
      <w:r>
        <w:rPr>
          <w:rFonts w:ascii="宋体" w:cs="宋体" w:hAnsi="宋体" w:hint="eastAsia"/>
          <w:sz w:val="24"/>
          <w:szCs w:val="24"/>
        </w:rPr>
        <w:t>期间不得发生</w:t>
      </w:r>
      <w:r>
        <w:rPr>
          <w:rFonts w:ascii="宋体" w:cs="??" w:hAnsi="宋体"/>
          <w:sz w:val="24"/>
          <w:szCs w:val="24"/>
        </w:rPr>
        <w:t>RSMS Server</w:t>
      </w:r>
      <w:r>
        <w:rPr>
          <w:rFonts w:ascii="宋体" w:cs="宋体" w:hAnsi="宋体" w:hint="eastAsia"/>
          <w:sz w:val="24"/>
          <w:szCs w:val="24"/>
        </w:rPr>
        <w:t>操作系统重启情形。</w:t>
      </w:r>
    </w:p>
    <w:p>
      <w:pPr>
        <w:pStyle w:val="style0"/>
        <w:keepLines/>
        <w:spacing w:beforeLines="50" w:afterLines="50"/>
        <w:rPr>
          <w:rFonts w:ascii="宋体" w:cs="??" w:hAnsi="宋体"/>
          <w:sz w:val="24"/>
          <w:szCs w:val="24"/>
        </w:rPr>
      </w:pPr>
      <w:r>
        <w:rPr>
          <w:rFonts w:ascii="宋体" w:cs="宋体" w:hAnsi="宋体" w:hint="eastAsia"/>
          <w:sz w:val="24"/>
          <w:szCs w:val="24"/>
        </w:rPr>
        <w:t>程序当掉之总次数不得超过</w:t>
      </w:r>
      <w:r>
        <w:rPr>
          <w:rFonts w:ascii="宋体" w:cs="??" w:hAnsi="宋体"/>
          <w:sz w:val="24"/>
          <w:szCs w:val="24"/>
        </w:rPr>
        <w:t>2</w:t>
      </w:r>
      <w:r>
        <w:rPr>
          <w:rFonts w:ascii="宋体" w:cs="宋体" w:hAnsi="宋体" w:hint="eastAsia"/>
          <w:sz w:val="24"/>
          <w:szCs w:val="24"/>
        </w:rPr>
        <w:t>次</w:t>
      </w:r>
      <w:r>
        <w:rPr>
          <w:rFonts w:ascii="宋体" w:cs="??" w:hAnsi="宋体"/>
          <w:sz w:val="24"/>
          <w:szCs w:val="24"/>
        </w:rPr>
        <w:t xml:space="preserve"> (</w:t>
      </w:r>
      <w:r>
        <w:rPr>
          <w:rFonts w:ascii="宋体" w:cs="宋体" w:hAnsi="宋体" w:hint="eastAsia"/>
          <w:sz w:val="24"/>
          <w:szCs w:val="24"/>
        </w:rPr>
        <w:t>测试时间需扣除程序当掉期间</w:t>
      </w:r>
      <w:r>
        <w:rPr>
          <w:rFonts w:ascii="宋体" w:cs="??" w:hAnsi="宋体"/>
          <w:sz w:val="24"/>
          <w:szCs w:val="24"/>
        </w:rPr>
        <w:t>)</w:t>
      </w:r>
      <w:r>
        <w:rPr>
          <w:rFonts w:ascii="宋体" w:cs="宋体" w:hAnsi="宋体" w:hint="eastAsia"/>
          <w:sz w:val="24"/>
          <w:szCs w:val="24"/>
        </w:rPr>
        <w:t>。</w:t>
      </w:r>
    </w:p>
    <w:p>
      <w:pPr>
        <w:pStyle w:val="style0"/>
        <w:keepLines/>
        <w:spacing w:beforeLines="50" w:afterLines="50"/>
        <w:rPr>
          <w:rFonts w:ascii="宋体" w:cs="??" w:hAnsi="宋体"/>
          <w:sz w:val="24"/>
          <w:szCs w:val="24"/>
        </w:rPr>
      </w:pPr>
      <w:r>
        <w:rPr>
          <w:rFonts w:ascii="宋体" w:cs="宋体" w:hAnsi="宋体" w:hint="eastAsia"/>
          <w:sz w:val="24"/>
          <w:szCs w:val="24"/>
        </w:rPr>
        <w:t>系统可用度</w:t>
      </w:r>
      <w:r>
        <w:rPr>
          <w:rFonts w:ascii="宋体" w:cs="??" w:hAnsi="宋体"/>
          <w:sz w:val="24"/>
          <w:szCs w:val="24"/>
        </w:rPr>
        <w:t xml:space="preserve"> (System Availability) </w:t>
      </w:r>
      <w:r>
        <w:rPr>
          <w:rFonts w:ascii="宋体" w:cs="宋体" w:hAnsi="宋体" w:hint="eastAsia"/>
          <w:sz w:val="24"/>
          <w:szCs w:val="24"/>
        </w:rPr>
        <w:t>必须大于</w:t>
      </w:r>
      <w:r>
        <w:rPr>
          <w:rFonts w:ascii="宋体" w:cs="??" w:hAnsi="宋体"/>
          <w:sz w:val="24"/>
          <w:szCs w:val="24"/>
        </w:rPr>
        <w:t>99.0%</w:t>
      </w:r>
    </w:p>
    <w:p>
      <w:pPr>
        <w:pStyle w:val="style0"/>
        <w:keepLines/>
        <w:spacing w:beforeLines="50" w:afterLines="50"/>
        <w:rPr>
          <w:rFonts w:ascii="宋体" w:cs="??" w:hAnsi="宋体"/>
          <w:sz w:val="24"/>
          <w:szCs w:val="24"/>
        </w:rPr>
      </w:pPr>
      <w:r>
        <w:rPr>
          <w:rFonts w:ascii="宋体" w:cs="宋体" w:hAnsi="宋体" w:hint="eastAsia"/>
          <w:sz w:val="24"/>
          <w:szCs w:val="24"/>
        </w:rPr>
        <w:t>计算方式需于</w:t>
      </w:r>
      <w:r>
        <w:rPr>
          <w:rFonts w:ascii="宋体" w:cs="??" w:hAnsi="宋体"/>
          <w:sz w:val="24"/>
          <w:szCs w:val="24"/>
        </w:rPr>
        <w:t xml:space="preserve"> FAT </w:t>
      </w:r>
      <w:r>
        <w:rPr>
          <w:rFonts w:ascii="宋体" w:cs="宋体" w:hAnsi="宋体" w:hint="eastAsia"/>
          <w:sz w:val="24"/>
          <w:szCs w:val="24"/>
        </w:rPr>
        <w:t>开始前由厂商提出，并经认可。</w:t>
      </w:r>
    </w:p>
    <w:p>
      <w:pPr>
        <w:pStyle w:val="style0"/>
        <w:keepLines/>
        <w:spacing w:beforeLines="50" w:afterLines="50"/>
        <w:rPr>
          <w:rFonts w:ascii="宋体" w:cs="??" w:hAnsi="宋体"/>
          <w:sz w:val="24"/>
          <w:szCs w:val="24"/>
        </w:rPr>
      </w:pPr>
      <w:r>
        <w:rPr>
          <w:rFonts w:ascii="宋体" w:cs="宋体" w:hAnsi="宋体" w:hint="eastAsia"/>
          <w:sz w:val="24"/>
          <w:szCs w:val="24"/>
        </w:rPr>
        <w:t>于</w:t>
      </w:r>
      <w:r>
        <w:rPr>
          <w:rFonts w:ascii="宋体" w:cs="??" w:hAnsi="宋体"/>
          <w:sz w:val="24"/>
          <w:szCs w:val="24"/>
        </w:rPr>
        <w:t>FAT</w:t>
      </w:r>
      <w:r>
        <w:rPr>
          <w:rFonts w:ascii="宋体" w:cs="宋体" w:hAnsi="宋体" w:hint="eastAsia"/>
          <w:sz w:val="24"/>
          <w:szCs w:val="24"/>
        </w:rPr>
        <w:t>期间，</w:t>
      </w:r>
      <w:r>
        <w:rPr>
          <w:rFonts w:ascii="宋体" w:cs="??" w:hAnsi="宋体"/>
          <w:sz w:val="24"/>
          <w:szCs w:val="24"/>
        </w:rPr>
        <w:t>RSMS Server</w:t>
      </w:r>
      <w:r>
        <w:rPr>
          <w:rFonts w:ascii="宋体" w:cs="宋体" w:hAnsi="宋体" w:hint="eastAsia"/>
          <w:sz w:val="24"/>
          <w:szCs w:val="24"/>
        </w:rPr>
        <w:t>之</w:t>
      </w:r>
      <w:r>
        <w:rPr>
          <w:rFonts w:ascii="宋体" w:cs="??" w:hAnsi="宋体"/>
          <w:sz w:val="24"/>
          <w:szCs w:val="24"/>
        </w:rPr>
        <w:t>24</w:t>
      </w:r>
      <w:r>
        <w:rPr>
          <w:rFonts w:ascii="宋体" w:cs="宋体" w:hAnsi="宋体" w:hint="eastAsia"/>
          <w:sz w:val="24"/>
          <w:szCs w:val="24"/>
        </w:rPr>
        <w:t>小时平均</w:t>
      </w:r>
      <w:r>
        <w:rPr>
          <w:rFonts w:ascii="宋体" w:cs="??" w:hAnsi="宋体"/>
          <w:sz w:val="24"/>
          <w:szCs w:val="24"/>
        </w:rPr>
        <w:t>CPU</w:t>
      </w:r>
      <w:r>
        <w:rPr>
          <w:rFonts w:ascii="宋体" w:cs="宋体" w:hAnsi="宋体" w:hint="eastAsia"/>
          <w:sz w:val="24"/>
          <w:szCs w:val="24"/>
        </w:rPr>
        <w:t>负载</w:t>
      </w:r>
      <w:r>
        <w:rPr>
          <w:rFonts w:ascii="宋体" w:cs="??" w:hAnsi="宋体"/>
          <w:sz w:val="24"/>
          <w:szCs w:val="24"/>
        </w:rPr>
        <w:t xml:space="preserve">(Load) </w:t>
      </w:r>
      <w:r>
        <w:rPr>
          <w:rFonts w:ascii="宋体" w:cs="宋体" w:hAnsi="宋体" w:hint="eastAsia"/>
          <w:sz w:val="24"/>
          <w:szCs w:val="24"/>
        </w:rPr>
        <w:t>需小于或等于</w:t>
      </w:r>
      <w:r>
        <w:rPr>
          <w:rFonts w:ascii="宋体" w:cs="??" w:hAnsi="宋体"/>
          <w:sz w:val="24"/>
          <w:szCs w:val="24"/>
        </w:rPr>
        <w:t>40%</w:t>
      </w:r>
      <w:r>
        <w:rPr>
          <w:rFonts w:ascii="宋体" w:cs="宋体" w:hAnsi="宋体" w:hint="eastAsia"/>
          <w:sz w:val="24"/>
          <w:szCs w:val="24"/>
        </w:rPr>
        <w:t>。</w:t>
      </w:r>
    </w:p>
    <w:p>
      <w:pPr>
        <w:pStyle w:val="style0"/>
        <w:keepLines/>
        <w:spacing w:beforeLines="50" w:afterLines="50"/>
        <w:rPr>
          <w:rFonts w:ascii="宋体" w:cs="??" w:hAnsi="宋体"/>
          <w:sz w:val="24"/>
          <w:szCs w:val="24"/>
          <w:lang w:eastAsia="zh-TW"/>
        </w:rPr>
      </w:pPr>
      <w:r>
        <w:rPr>
          <w:rFonts w:ascii="宋体" w:cs="宋体" w:hAnsi="宋体" w:hint="eastAsia"/>
          <w:sz w:val="24"/>
          <w:szCs w:val="24"/>
        </w:rPr>
        <w:t>于</w:t>
      </w:r>
      <w:r>
        <w:rPr>
          <w:rFonts w:ascii="宋体" w:cs="??" w:hAnsi="宋体"/>
          <w:sz w:val="24"/>
          <w:szCs w:val="24"/>
        </w:rPr>
        <w:t xml:space="preserve"> FAT </w:t>
      </w:r>
      <w:r>
        <w:rPr>
          <w:rFonts w:ascii="宋体" w:cs="宋体" w:hAnsi="宋体" w:hint="eastAsia"/>
          <w:sz w:val="24"/>
          <w:szCs w:val="24"/>
        </w:rPr>
        <w:t>期间，</w:t>
      </w:r>
      <w:r>
        <w:rPr>
          <w:rFonts w:ascii="宋体" w:cs="??" w:hAnsi="宋体"/>
          <w:sz w:val="24"/>
          <w:szCs w:val="24"/>
        </w:rPr>
        <w:t xml:space="preserve">RSMS Server </w:t>
      </w:r>
      <w:r>
        <w:rPr>
          <w:rFonts w:ascii="宋体" w:cs="宋体" w:hAnsi="宋体" w:hint="eastAsia"/>
          <w:sz w:val="24"/>
          <w:szCs w:val="24"/>
        </w:rPr>
        <w:t>之</w:t>
      </w:r>
      <w:r>
        <w:rPr>
          <w:rFonts w:ascii="宋体" w:cs="??" w:hAnsi="宋体"/>
          <w:sz w:val="24"/>
          <w:szCs w:val="24"/>
        </w:rPr>
        <w:t>24</w:t>
      </w:r>
      <w:r>
        <w:rPr>
          <w:rFonts w:ascii="宋体" w:cs="宋体" w:hAnsi="宋体" w:hint="eastAsia"/>
          <w:sz w:val="24"/>
          <w:szCs w:val="24"/>
        </w:rPr>
        <w:t>小时平均主存储器余裕空间</w:t>
      </w:r>
      <w:r>
        <w:rPr>
          <w:rFonts w:ascii="宋体" w:cs="??" w:hAnsi="宋体"/>
          <w:sz w:val="24"/>
          <w:szCs w:val="24"/>
        </w:rPr>
        <w:t xml:space="preserve"> (Free Main Memory) </w:t>
      </w:r>
      <w:r>
        <w:rPr>
          <w:rFonts w:ascii="宋体" w:cs="宋体" w:hAnsi="宋体" w:hint="eastAsia"/>
          <w:sz w:val="24"/>
          <w:szCs w:val="24"/>
        </w:rPr>
        <w:t>需大于或等于</w:t>
      </w:r>
      <w:r>
        <w:rPr>
          <w:rFonts w:ascii="宋体" w:cs="??" w:hAnsi="宋体"/>
          <w:sz w:val="24"/>
          <w:szCs w:val="24"/>
        </w:rPr>
        <w:t>40%</w:t>
      </w:r>
      <w:r>
        <w:rPr>
          <w:rFonts w:ascii="宋体" w:cs="宋体" w:hAnsi="宋体" w:hint="eastAsia"/>
          <w:sz w:val="24"/>
          <w:szCs w:val="24"/>
        </w:rPr>
        <w:t>。</w:t>
      </w:r>
    </w:p>
    <w:p>
      <w:pPr>
        <w:pStyle w:val="style0"/>
        <w:keepLines/>
        <w:spacing w:beforeLines="50" w:afterLines="50"/>
        <w:rPr>
          <w:rFonts w:cs="Times New Roman" w:hint="eastAsia"/>
          <w:sz w:val="24"/>
          <w:szCs w:val="24"/>
        </w:rPr>
      </w:pPr>
      <w:r>
        <w:rPr>
          <w:rFonts w:ascii="宋体" w:cs="??" w:hAnsi="宋体"/>
          <w:sz w:val="24"/>
          <w:szCs w:val="24"/>
        </w:rPr>
        <w:t>WEB</w:t>
      </w:r>
      <w:r>
        <w:rPr>
          <w:rFonts w:ascii="宋体" w:cs="??" w:hAnsi="宋体" w:hint="eastAsia"/>
          <w:sz w:val="24"/>
          <w:szCs w:val="24"/>
        </w:rPr>
        <w:t>画面于正常操作情形下，其反应速度需于</w:t>
      </w:r>
      <w:r>
        <w:rPr>
          <w:rFonts w:ascii="宋体" w:cs="??" w:hAnsi="宋体"/>
          <w:sz w:val="24"/>
          <w:szCs w:val="24"/>
        </w:rPr>
        <w:t>5</w:t>
      </w:r>
      <w:r>
        <w:rPr>
          <w:rFonts w:ascii="宋体" w:cs="??" w:hAnsi="宋体" w:hint="eastAsia"/>
          <w:sz w:val="24"/>
          <w:szCs w:val="24"/>
        </w:rPr>
        <w:t>秒</w:t>
      </w:r>
      <w:r>
        <w:rPr>
          <w:rFonts w:ascii="宋体" w:cs="??" w:hAnsi="宋体"/>
          <w:sz w:val="24"/>
          <w:szCs w:val="24"/>
        </w:rPr>
        <w:t>(</w:t>
      </w:r>
      <w:r>
        <w:rPr>
          <w:rFonts w:ascii="宋体" w:cs="??" w:hAnsi="宋体" w:hint="eastAsia"/>
          <w:sz w:val="24"/>
          <w:szCs w:val="24"/>
        </w:rPr>
        <w:t>含</w:t>
      </w:r>
      <w:r>
        <w:rPr>
          <w:rFonts w:ascii="宋体" w:cs="??" w:hAnsi="宋体"/>
          <w:sz w:val="24"/>
          <w:szCs w:val="24"/>
        </w:rPr>
        <w:t>)</w:t>
      </w:r>
      <w:r>
        <w:rPr>
          <w:rFonts w:ascii="宋体" w:cs="??" w:hAnsi="宋体" w:hint="eastAsia"/>
          <w:sz w:val="24"/>
          <w:szCs w:val="24"/>
        </w:rPr>
        <w:t>内达成。反应速度之定义为键盘或鼠标按下后，至画面背景及前景数据全部显示出来为止。若有大量数据查询</w:t>
      </w:r>
      <w:r>
        <w:rPr>
          <w:rFonts w:ascii="宋体" w:cs="??" w:hAnsi="宋体" w:hint="eastAsia"/>
          <w:sz w:val="24"/>
          <w:szCs w:val="24"/>
        </w:rPr>
        <w:t>的</w:t>
      </w:r>
      <w:r>
        <w:rPr>
          <w:rFonts w:ascii="宋体" w:cs="??" w:hAnsi="宋体" w:hint="eastAsia"/>
          <w:sz w:val="24"/>
          <w:szCs w:val="24"/>
        </w:rPr>
        <w:t>画面无法于</w:t>
      </w:r>
      <w:r>
        <w:rPr>
          <w:rFonts w:ascii="宋体" w:cs="??" w:hAnsi="宋体"/>
          <w:sz w:val="24"/>
          <w:szCs w:val="24"/>
        </w:rPr>
        <w:t>5</w:t>
      </w:r>
      <w:r>
        <w:rPr>
          <w:rFonts w:ascii="宋体" w:cs="??" w:hAnsi="宋体" w:hint="eastAsia"/>
          <w:sz w:val="24"/>
          <w:szCs w:val="24"/>
        </w:rPr>
        <w:t>秒内显示，经</w:t>
      </w:r>
      <w:r>
        <w:rPr>
          <w:rFonts w:ascii="宋体" w:cs="??" w:hAnsi="宋体" w:hint="eastAsia"/>
          <w:sz w:val="24"/>
          <w:szCs w:val="24"/>
        </w:rPr>
        <w:t>甲方</w:t>
      </w:r>
      <w:r>
        <w:rPr>
          <w:rFonts w:ascii="宋体" w:cs="??" w:hAnsi="宋体" w:hint="eastAsia"/>
          <w:sz w:val="24"/>
          <w:szCs w:val="24"/>
        </w:rPr>
        <w:t>提出后，</w:t>
      </w:r>
      <w:r>
        <w:rPr>
          <w:rFonts w:ascii="宋体" w:cs="??" w:hAnsi="宋体" w:hint="eastAsia"/>
          <w:sz w:val="24"/>
          <w:szCs w:val="24"/>
        </w:rPr>
        <w:t>由乙</w:t>
      </w:r>
      <w:r>
        <w:rPr>
          <w:rFonts w:ascii="宋体" w:cs="??" w:hAnsi="宋体" w:hint="eastAsia"/>
          <w:sz w:val="24"/>
          <w:szCs w:val="24"/>
        </w:rPr>
        <w:t>方</w:t>
      </w:r>
      <w:r>
        <w:rPr>
          <w:rFonts w:ascii="宋体" w:cs="??" w:hAnsi="宋体" w:hint="eastAsia"/>
          <w:sz w:val="24"/>
          <w:szCs w:val="24"/>
        </w:rPr>
        <w:t>给与优化处理</w:t>
      </w:r>
      <w:r>
        <w:rPr>
          <w:rFonts w:ascii="宋体" w:cs="??" w:hAnsi="宋体" w:hint="eastAsia"/>
          <w:sz w:val="24"/>
          <w:szCs w:val="24"/>
        </w:rPr>
        <w:t>。</w:t>
      </w:r>
    </w:p>
    <w:p>
      <w:pPr>
        <w:pStyle w:val="style0"/>
        <w:keepLines/>
        <w:spacing w:beforeLines="50" w:afterLines="50"/>
        <w:rPr>
          <w:rFonts w:ascii="宋体" w:cs="??" w:hAnsi="宋体"/>
          <w:sz w:val="24"/>
          <w:szCs w:val="24"/>
        </w:rPr>
      </w:pPr>
      <w:r>
        <w:rPr>
          <w:rFonts w:cs="宋体" w:hint="eastAsia"/>
          <w:sz w:val="24"/>
          <w:szCs w:val="24"/>
        </w:rPr>
        <w:t>质保时间：质保期内服务的时间范围是指系统通过功能考核验收后</w:t>
      </w:r>
      <w:r>
        <w:rPr>
          <w:sz w:val="24"/>
          <w:szCs w:val="24"/>
        </w:rPr>
        <w:t>12</w:t>
      </w:r>
      <w:r>
        <w:rPr>
          <w:rFonts w:cs="宋体" w:hint="eastAsia"/>
          <w:sz w:val="24"/>
          <w:szCs w:val="24"/>
        </w:rPr>
        <w:t>个月</w:t>
      </w:r>
      <w:r>
        <w:rPr>
          <w:rFonts w:cs="宋体" w:hint="eastAsia"/>
          <w:sz w:val="24"/>
          <w:szCs w:val="24"/>
        </w:rPr>
        <w:t>。</w:t>
      </w:r>
    </w:p>
    <w:bookmarkStart w:id="75" w:name="_Toc23713025"/>
    <w:p>
      <w:pPr>
        <w:pStyle w:val="style1"/>
        <w:keepNext w:val="false"/>
        <w:keepLines w:val="false"/>
        <w:numPr>
          <w:ilvl w:val="0"/>
          <w:numId w:val="6"/>
        </w:numPr>
        <w:spacing w:before="652" w:after="0" w:lineRule="auto" w:line="480"/>
        <w:rPr>
          <w:rFonts w:ascii="宋体"/>
          <w:lang w:val="en-GB"/>
        </w:rPr>
      </w:pPr>
      <w:r>
        <w:rPr>
          <w:rFonts w:ascii="宋体" w:cs="宋体" w:hAnsi="宋体" w:hint="eastAsia"/>
          <w:lang w:val="en-GB"/>
        </w:rPr>
        <w:t>技术培训和服务</w:t>
      </w:r>
      <w:bookmarkEnd w:id="75"/>
    </w:p>
    <w:bookmarkStart w:id="76" w:name="_Toc20411578"/>
    <w:bookmarkStart w:id="77" w:name="_Toc1632009"/>
    <w:bookmarkStart w:id="78" w:name="_Toc23713026"/>
    <w:p>
      <w:pPr>
        <w:pStyle w:val="style2"/>
        <w:numPr>
          <w:ilvl w:val="1"/>
          <w:numId w:val="6"/>
        </w:numPr>
        <w:adjustRightInd/>
        <w:spacing w:before="240" w:after="240" w:lineRule="auto" w:line="360"/>
        <w:rPr>
          <w:rFonts w:eastAsia="宋体"/>
          <w:lang w:val="en-GB"/>
        </w:rPr>
      </w:pPr>
      <w:r>
        <w:rPr>
          <w:rFonts w:cs="FangSong" w:hint="eastAsia"/>
          <w:lang w:val="en-GB"/>
        </w:rPr>
        <w:t>技术服务</w:t>
      </w:r>
      <w:bookmarkEnd w:id="76"/>
      <w:bookmarkEnd w:id="77"/>
      <w:bookmarkEnd w:id="78"/>
    </w:p>
    <w:p>
      <w:pPr>
        <w:pStyle w:val="style0"/>
        <w:numPr>
          <w:ilvl w:val="0"/>
          <w:numId w:val="36"/>
        </w:numPr>
        <w:adjustRightInd/>
        <w:rPr>
          <w:rFonts w:cs="Times New Roman" w:hint="eastAsia"/>
          <w:sz w:val="24"/>
          <w:szCs w:val="24"/>
          <w:lang w:val="en-GB"/>
        </w:rPr>
      </w:pPr>
      <w:r>
        <w:rPr>
          <w:rFonts w:ascii="宋体" w:cs="宋体" w:hAnsi="宋体" w:hint="eastAsia"/>
          <w:sz w:val="24"/>
          <w:szCs w:val="24"/>
          <w:lang w:val="en-GB"/>
        </w:rPr>
        <w:t>现场服务人员的目的是使所供设备安全、正常投入运行。卖方要派合格的现场服务人员。服务人月数的现场服务计划表如下：</w:t>
      </w: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A0" w:firstRow="1" w:lastRow="0" w:firstColumn="1" w:lastColumn="0" w:noHBand="0" w:noVBand="0"/>
      </w:tblPr>
      <w:tblGrid>
        <w:gridCol w:w="611"/>
        <w:gridCol w:w="2127"/>
        <w:gridCol w:w="1177"/>
        <w:gridCol w:w="1418"/>
        <w:gridCol w:w="709"/>
        <w:gridCol w:w="1135"/>
        <w:gridCol w:w="833"/>
      </w:tblGrid>
      <w:tr>
        <w:trPr>
          <w:cantSplit/>
          <w:trHeight w:val="400" w:hRule="atLeast"/>
          <w:jc w:val="center"/>
        </w:trPr>
        <w:tc>
          <w:tcPr>
            <w:tcW w:w="611" w:type="dxa"/>
            <w:vMerge w:val="restart"/>
            <w:tcBorders/>
            <w:vAlign w:val="center"/>
          </w:tcPr>
          <w:p>
            <w:pPr>
              <w:pStyle w:val="style0"/>
              <w:jc w:val="center"/>
              <w:rPr>
                <w:rFonts w:ascii="宋体" w:cs="Times New Roman" w:hint="eastAsia"/>
                <w:b/>
                <w:bCs/>
              </w:rPr>
            </w:pPr>
            <w:r>
              <w:rPr>
                <w:rFonts w:ascii="宋体" w:cs="宋体" w:hAnsi="宋体" w:hint="eastAsia"/>
              </w:rPr>
              <w:t>序号</w:t>
            </w:r>
          </w:p>
        </w:tc>
        <w:tc>
          <w:tcPr>
            <w:tcW w:w="2127" w:type="dxa"/>
            <w:vMerge w:val="restart"/>
            <w:tcBorders/>
            <w:vAlign w:val="center"/>
          </w:tcPr>
          <w:p>
            <w:pPr>
              <w:pStyle w:val="style0"/>
              <w:jc w:val="center"/>
              <w:rPr>
                <w:rFonts w:ascii="宋体" w:cs="Times New Roman" w:hint="eastAsia"/>
                <w:b/>
                <w:bCs/>
              </w:rPr>
            </w:pPr>
            <w:r>
              <w:rPr>
                <w:rFonts w:ascii="宋体" w:cs="宋体" w:hAnsi="宋体" w:hint="eastAsia"/>
              </w:rPr>
              <w:t>内容</w:t>
            </w:r>
          </w:p>
        </w:tc>
        <w:tc>
          <w:tcPr>
            <w:tcW w:w="1177" w:type="dxa"/>
            <w:vMerge w:val="restart"/>
            <w:tcBorders/>
            <w:vAlign w:val="center"/>
          </w:tcPr>
          <w:p>
            <w:pPr>
              <w:pStyle w:val="style0"/>
              <w:jc w:val="center"/>
              <w:rPr>
                <w:rFonts w:ascii="宋体" w:cs="Times New Roman" w:hint="eastAsia"/>
              </w:rPr>
            </w:pPr>
            <w:r>
              <w:rPr>
                <w:rFonts w:ascii="宋体" w:cs="宋体" w:hAnsi="宋体" w:hint="eastAsia"/>
              </w:rPr>
              <w:t>计划天数</w:t>
            </w:r>
          </w:p>
        </w:tc>
        <w:tc>
          <w:tcPr>
            <w:tcW w:w="2127" w:type="dxa"/>
            <w:gridSpan w:val="2"/>
            <w:tcBorders/>
            <w:vAlign w:val="center"/>
          </w:tcPr>
          <w:p>
            <w:pPr>
              <w:pStyle w:val="style0"/>
              <w:jc w:val="center"/>
              <w:rPr>
                <w:rFonts w:ascii="宋体" w:cs="Times New Roman" w:hint="eastAsia"/>
              </w:rPr>
            </w:pPr>
            <w:r>
              <w:rPr>
                <w:rFonts w:ascii="宋体" w:cs="宋体" w:hAnsi="宋体" w:hint="eastAsia"/>
              </w:rPr>
              <w:t>派出人员构成</w:t>
            </w:r>
          </w:p>
        </w:tc>
        <w:tc>
          <w:tcPr>
            <w:tcW w:w="1135" w:type="dxa"/>
            <w:vMerge w:val="restart"/>
            <w:tcBorders/>
            <w:vAlign w:val="center"/>
          </w:tcPr>
          <w:p>
            <w:pPr>
              <w:pStyle w:val="style0"/>
              <w:jc w:val="center"/>
              <w:rPr>
                <w:rFonts w:ascii="宋体" w:cs="Times New Roman" w:hint="eastAsia"/>
              </w:rPr>
            </w:pPr>
            <w:r>
              <w:rPr>
                <w:rFonts w:ascii="宋体" w:cs="宋体" w:hAnsi="宋体" w:hint="eastAsia"/>
              </w:rPr>
              <w:t>地点</w:t>
            </w:r>
          </w:p>
        </w:tc>
        <w:tc>
          <w:tcPr>
            <w:tcW w:w="833" w:type="dxa"/>
            <w:vMerge w:val="restart"/>
            <w:tcBorders/>
            <w:vAlign w:val="center"/>
          </w:tcPr>
          <w:p>
            <w:pPr>
              <w:pStyle w:val="style0"/>
              <w:jc w:val="center"/>
              <w:rPr>
                <w:rFonts w:ascii="宋体" w:cs="Times New Roman" w:hint="eastAsia"/>
              </w:rPr>
            </w:pPr>
            <w:r>
              <w:rPr>
                <w:rFonts w:ascii="宋体" w:cs="宋体" w:hAnsi="宋体" w:hint="eastAsia"/>
              </w:rPr>
              <w:t>备注</w:t>
            </w:r>
          </w:p>
        </w:tc>
      </w:tr>
      <w:tr>
        <w:tblPrEx/>
        <w:trPr>
          <w:cantSplit/>
          <w:trHeight w:val="400" w:hRule="atLeast"/>
          <w:jc w:val="center"/>
        </w:trPr>
        <w:tc>
          <w:tcPr>
            <w:tcW w:w="611" w:type="dxa"/>
            <w:vMerge w:val="continue"/>
            <w:tcBorders/>
            <w:vAlign w:val="center"/>
          </w:tcPr>
          <w:p>
            <w:pPr>
              <w:pStyle w:val="style0"/>
              <w:widowControl/>
              <w:jc w:val="left"/>
              <w:rPr>
                <w:rFonts w:ascii="宋体" w:cs="Times New Roman" w:hint="eastAsia"/>
                <w:b/>
                <w:bCs/>
              </w:rPr>
            </w:pPr>
          </w:p>
        </w:tc>
        <w:tc>
          <w:tcPr>
            <w:tcW w:w="2127" w:type="dxa"/>
            <w:vMerge w:val="continue"/>
            <w:tcBorders/>
            <w:vAlign w:val="center"/>
          </w:tcPr>
          <w:p>
            <w:pPr>
              <w:pStyle w:val="style0"/>
              <w:widowControl/>
              <w:jc w:val="left"/>
              <w:rPr>
                <w:rFonts w:ascii="宋体" w:cs="Times New Roman" w:hint="eastAsia"/>
                <w:b/>
                <w:bCs/>
              </w:rPr>
            </w:pPr>
          </w:p>
        </w:tc>
        <w:tc>
          <w:tcPr>
            <w:tcW w:w="1177" w:type="dxa"/>
            <w:vMerge w:val="continue"/>
            <w:tcBorders/>
            <w:vAlign w:val="center"/>
          </w:tcPr>
          <w:p>
            <w:pPr>
              <w:pStyle w:val="style0"/>
              <w:widowControl/>
              <w:jc w:val="left"/>
              <w:rPr>
                <w:rFonts w:ascii="宋体" w:cs="Times New Roman" w:hint="eastAsia"/>
              </w:rPr>
            </w:pPr>
          </w:p>
        </w:tc>
        <w:tc>
          <w:tcPr>
            <w:tcW w:w="1418" w:type="dxa"/>
            <w:tcBorders/>
            <w:vAlign w:val="center"/>
          </w:tcPr>
          <w:p>
            <w:pPr>
              <w:pStyle w:val="style0"/>
              <w:jc w:val="center"/>
              <w:rPr>
                <w:rFonts w:ascii="宋体" w:cs="Times New Roman" w:hint="eastAsia"/>
              </w:rPr>
            </w:pPr>
            <w:r>
              <w:rPr>
                <w:rFonts w:ascii="宋体" w:cs="宋体" w:hAnsi="宋体" w:hint="eastAsia"/>
              </w:rPr>
              <w:t>职称</w:t>
            </w:r>
          </w:p>
        </w:tc>
        <w:tc>
          <w:tcPr>
            <w:tcW w:w="709" w:type="dxa"/>
            <w:tcBorders/>
            <w:vAlign w:val="center"/>
          </w:tcPr>
          <w:p>
            <w:pPr>
              <w:pStyle w:val="style0"/>
              <w:jc w:val="center"/>
              <w:rPr>
                <w:rFonts w:ascii="宋体" w:cs="Times New Roman" w:hint="eastAsia"/>
              </w:rPr>
            </w:pPr>
            <w:r>
              <w:rPr>
                <w:rFonts w:ascii="宋体" w:cs="宋体" w:hAnsi="宋体" w:hint="eastAsia"/>
              </w:rPr>
              <w:t>人数</w:t>
            </w:r>
          </w:p>
        </w:tc>
        <w:tc>
          <w:tcPr>
            <w:tcW w:w="1135" w:type="dxa"/>
            <w:vMerge w:val="continue"/>
            <w:tcBorders/>
            <w:vAlign w:val="center"/>
          </w:tcPr>
          <w:p>
            <w:pPr>
              <w:pStyle w:val="style0"/>
              <w:widowControl/>
              <w:jc w:val="left"/>
              <w:rPr>
                <w:rFonts w:ascii="宋体" w:cs="Times New Roman" w:hint="eastAsia"/>
              </w:rPr>
            </w:pPr>
          </w:p>
        </w:tc>
        <w:tc>
          <w:tcPr>
            <w:tcW w:w="833" w:type="dxa"/>
            <w:vMerge w:val="continue"/>
            <w:tcBorders/>
            <w:vAlign w:val="center"/>
          </w:tcPr>
          <w:p>
            <w:pPr>
              <w:pStyle w:val="style0"/>
              <w:widowControl/>
              <w:jc w:val="left"/>
              <w:rPr>
                <w:rFonts w:ascii="宋体" w:cs="Times New Roman" w:hint="eastAsia"/>
              </w:rPr>
            </w:pPr>
          </w:p>
        </w:tc>
      </w:tr>
      <w:tr>
        <w:tblPrEx/>
        <w:trPr>
          <w:cantSplit/>
          <w:trHeight w:val="400" w:hRule="atLeast"/>
          <w:jc w:val="center"/>
        </w:trPr>
        <w:tc>
          <w:tcPr>
            <w:tcW w:w="611" w:type="dxa"/>
            <w:tcBorders/>
            <w:vAlign w:val="center"/>
          </w:tcPr>
          <w:p>
            <w:pPr>
              <w:pStyle w:val="style0"/>
              <w:jc w:val="center"/>
              <w:rPr>
                <w:rFonts w:ascii="宋体" w:cs="Times New Roman" w:hint="eastAsia"/>
              </w:rPr>
            </w:pPr>
            <w:r>
              <w:rPr>
                <w:rFonts w:ascii="宋体" w:cs="宋体" w:hAnsi="宋体" w:hint="eastAsia"/>
              </w:rPr>
              <w:t>1</w:t>
            </w:r>
          </w:p>
        </w:tc>
        <w:tc>
          <w:tcPr>
            <w:tcW w:w="2127" w:type="dxa"/>
            <w:tcBorders/>
            <w:vAlign w:val="center"/>
          </w:tcPr>
          <w:p>
            <w:pPr>
              <w:pStyle w:val="style0"/>
              <w:rPr>
                <w:rFonts w:ascii="宋体" w:cs="Times New Roman" w:hint="eastAsia"/>
              </w:rPr>
            </w:pPr>
            <w:r>
              <w:rPr>
                <w:rFonts w:ascii="宋体" w:cs="宋体" w:hAnsi="宋体" w:hint="eastAsia"/>
                <w:spacing w:val="20"/>
              </w:rPr>
              <w:t>项目设计联络</w:t>
            </w:r>
          </w:p>
        </w:tc>
        <w:tc>
          <w:tcPr>
            <w:tcW w:w="1177" w:type="dxa"/>
            <w:tcBorders/>
            <w:vAlign w:val="center"/>
          </w:tcPr>
          <w:p>
            <w:pPr>
              <w:pStyle w:val="style0"/>
              <w:jc w:val="center"/>
              <w:rPr>
                <w:rFonts w:ascii="宋体" w:cs="Times New Roman" w:hint="eastAsia"/>
                <w:b/>
                <w:bCs/>
              </w:rPr>
            </w:pPr>
            <w:r>
              <w:rPr>
                <w:rFonts w:ascii="宋体" w:cs="宋体" w:hAnsi="宋体" w:hint="eastAsia"/>
                <w:b/>
                <w:bCs/>
              </w:rPr>
              <w:t>5</w:t>
            </w:r>
          </w:p>
        </w:tc>
        <w:tc>
          <w:tcPr>
            <w:tcW w:w="1418" w:type="dxa"/>
            <w:tcBorders/>
            <w:vAlign w:val="center"/>
          </w:tcPr>
          <w:p>
            <w:pPr>
              <w:pStyle w:val="style0"/>
              <w:jc w:val="center"/>
              <w:rPr>
                <w:rFonts w:ascii="宋体" w:cs="Times New Roman" w:hint="eastAsia"/>
              </w:rPr>
            </w:pPr>
            <w:r>
              <w:rPr>
                <w:rFonts w:ascii="宋体" w:cs="宋体" w:hAnsi="宋体" w:hint="eastAsia"/>
              </w:rPr>
              <w:t>专业技术人员</w:t>
            </w:r>
          </w:p>
        </w:tc>
        <w:tc>
          <w:tcPr>
            <w:tcW w:w="709" w:type="dxa"/>
            <w:tcBorders/>
            <w:vAlign w:val="center"/>
          </w:tcPr>
          <w:p>
            <w:pPr>
              <w:pStyle w:val="style0"/>
              <w:jc w:val="center"/>
              <w:rPr>
                <w:rFonts w:ascii="宋体" w:cs="Times New Roman" w:hint="eastAsia"/>
              </w:rPr>
            </w:pPr>
            <w:r>
              <w:rPr>
                <w:rFonts w:ascii="宋体" w:cs="宋体" w:hAnsi="宋体" w:hint="eastAsia"/>
              </w:rPr>
              <w:t>3</w:t>
            </w:r>
          </w:p>
        </w:tc>
        <w:tc>
          <w:tcPr>
            <w:tcW w:w="1135" w:type="dxa"/>
            <w:tcBorders/>
            <w:vAlign w:val="center"/>
          </w:tcPr>
          <w:p>
            <w:pPr>
              <w:pStyle w:val="style0"/>
              <w:jc w:val="center"/>
              <w:rPr>
                <w:rFonts w:ascii="宋体" w:cs="Times New Roman" w:hint="eastAsia"/>
              </w:rPr>
            </w:pPr>
            <w:r>
              <w:rPr>
                <w:rFonts w:ascii="宋体" w:cs="宋体" w:hAnsi="宋体" w:hint="eastAsia"/>
              </w:rPr>
              <w:t>卖方公司</w:t>
            </w:r>
          </w:p>
        </w:tc>
        <w:tc>
          <w:tcPr>
            <w:tcW w:w="833" w:type="dxa"/>
            <w:tcBorders/>
            <w:vAlign w:val="center"/>
          </w:tcPr>
          <w:p>
            <w:pPr>
              <w:pStyle w:val="style0"/>
              <w:jc w:val="center"/>
              <w:rPr>
                <w:rFonts w:ascii="宋体" w:cs="Times New Roman" w:hint="eastAsia"/>
              </w:rPr>
            </w:pPr>
          </w:p>
        </w:tc>
      </w:tr>
      <w:tr>
        <w:tblPrEx/>
        <w:trPr>
          <w:cantSplit/>
          <w:trHeight w:val="400" w:hRule="atLeast"/>
          <w:jc w:val="center"/>
        </w:trPr>
        <w:tc>
          <w:tcPr>
            <w:tcW w:w="611" w:type="dxa"/>
            <w:tcBorders/>
            <w:vAlign w:val="center"/>
          </w:tcPr>
          <w:p>
            <w:pPr>
              <w:pStyle w:val="style0"/>
              <w:jc w:val="center"/>
              <w:rPr>
                <w:rFonts w:ascii="宋体" w:cs="Times New Roman" w:hint="eastAsia"/>
              </w:rPr>
            </w:pPr>
            <w:r>
              <w:rPr>
                <w:rFonts w:ascii="宋体" w:cs="宋体" w:hAnsi="宋体" w:hint="eastAsia"/>
              </w:rPr>
              <w:t>2</w:t>
            </w:r>
          </w:p>
        </w:tc>
        <w:tc>
          <w:tcPr>
            <w:tcW w:w="2127" w:type="dxa"/>
            <w:tcBorders/>
            <w:vAlign w:val="center"/>
          </w:tcPr>
          <w:p>
            <w:pPr>
              <w:pStyle w:val="style0"/>
              <w:rPr>
                <w:rFonts w:ascii="宋体" w:cs="Times New Roman" w:hint="eastAsia"/>
                <w:spacing w:val="20"/>
              </w:rPr>
            </w:pPr>
            <w:r>
              <w:rPr>
                <w:rFonts w:ascii="宋体" w:cs="宋体" w:hAnsi="宋体" w:hint="eastAsia"/>
                <w:spacing w:val="20"/>
              </w:rPr>
              <w:t>设备安装指导、调试和现场培训</w:t>
            </w:r>
          </w:p>
        </w:tc>
        <w:tc>
          <w:tcPr>
            <w:tcW w:w="1177" w:type="dxa"/>
            <w:tcBorders/>
            <w:vAlign w:val="center"/>
          </w:tcPr>
          <w:p>
            <w:pPr>
              <w:pStyle w:val="style0"/>
              <w:jc w:val="center"/>
              <w:rPr>
                <w:rFonts w:ascii="宋体" w:cs="Times New Roman" w:eastAsia="PMingLiU" w:hint="eastAsia"/>
                <w:lang w:eastAsia="zh-TW"/>
              </w:rPr>
            </w:pPr>
            <w:r>
              <w:rPr>
                <w:rFonts w:ascii="宋体" w:cs="宋体" w:hAnsi="宋体" w:hint="eastAsia"/>
                <w:highlight w:val="yellow"/>
              </w:rPr>
              <w:t>7</w:t>
            </w:r>
          </w:p>
        </w:tc>
        <w:tc>
          <w:tcPr>
            <w:tcW w:w="1418" w:type="dxa"/>
            <w:tcBorders/>
            <w:vAlign w:val="center"/>
          </w:tcPr>
          <w:p>
            <w:pPr>
              <w:pStyle w:val="style0"/>
              <w:jc w:val="center"/>
              <w:rPr>
                <w:rFonts w:ascii="宋体" w:cs="Times New Roman" w:hint="eastAsia"/>
              </w:rPr>
            </w:pPr>
            <w:r>
              <w:rPr>
                <w:rFonts w:ascii="宋体" w:cs="宋体" w:hAnsi="宋体" w:hint="eastAsia"/>
              </w:rPr>
              <w:t>专业技术人员</w:t>
            </w:r>
          </w:p>
        </w:tc>
        <w:tc>
          <w:tcPr>
            <w:tcW w:w="709" w:type="dxa"/>
            <w:tcBorders/>
            <w:vAlign w:val="center"/>
          </w:tcPr>
          <w:p>
            <w:pPr>
              <w:pStyle w:val="style0"/>
              <w:jc w:val="center"/>
              <w:rPr>
                <w:rFonts w:ascii="宋体" w:cs="Times New Roman" w:hint="eastAsia"/>
              </w:rPr>
            </w:pPr>
            <w:r>
              <w:rPr>
                <w:rFonts w:ascii="宋体" w:cs="宋体" w:hAnsi="宋体" w:hint="eastAsia"/>
              </w:rPr>
              <w:t>6</w:t>
            </w:r>
          </w:p>
        </w:tc>
        <w:tc>
          <w:tcPr>
            <w:tcW w:w="1135" w:type="dxa"/>
            <w:tcBorders/>
            <w:vAlign w:val="center"/>
          </w:tcPr>
          <w:p>
            <w:pPr>
              <w:pStyle w:val="style0"/>
              <w:jc w:val="center"/>
              <w:rPr>
                <w:rFonts w:ascii="宋体" w:cs="Times New Roman" w:hint="eastAsia"/>
              </w:rPr>
            </w:pPr>
            <w:r>
              <w:rPr>
                <w:rFonts w:ascii="宋体" w:cs="宋体" w:hAnsi="宋体" w:hint="eastAsia"/>
              </w:rPr>
              <w:t>现场</w:t>
            </w:r>
          </w:p>
        </w:tc>
        <w:tc>
          <w:tcPr>
            <w:tcW w:w="833" w:type="dxa"/>
            <w:tcBorders/>
            <w:vAlign w:val="center"/>
          </w:tcPr>
          <w:p>
            <w:pPr>
              <w:pStyle w:val="style0"/>
              <w:jc w:val="center"/>
              <w:rPr>
                <w:rFonts w:ascii="宋体" w:cs="Times New Roman" w:hint="eastAsia"/>
              </w:rPr>
            </w:pPr>
          </w:p>
        </w:tc>
      </w:tr>
    </w:tbl>
    <w:p>
      <w:pPr>
        <w:pStyle w:val="style0"/>
        <w:numPr>
          <w:ilvl w:val="0"/>
          <w:numId w:val="36"/>
        </w:numPr>
        <w:adjustRightInd/>
        <w:rPr>
          <w:rFonts w:cs="Times New Roman" w:hint="eastAsia"/>
          <w:sz w:val="24"/>
          <w:szCs w:val="24"/>
          <w:lang w:val="en-GB"/>
        </w:rPr>
      </w:pPr>
      <w:r>
        <w:rPr>
          <w:rFonts w:ascii="宋体" w:cs="宋体" w:hAnsi="宋体" w:hint="eastAsia"/>
          <w:sz w:val="24"/>
          <w:szCs w:val="24"/>
          <w:lang w:val="en-GB"/>
        </w:rPr>
        <w:t>卖方现场服务人员应具有下列资质：</w:t>
      </w:r>
    </w:p>
    <w:p>
      <w:pPr>
        <w:pStyle w:val="style0"/>
        <w:ind w:firstLine="480" w:firstLineChars="200"/>
        <w:rPr>
          <w:rFonts w:cs="Times New Roman" w:hint="eastAsia"/>
          <w:sz w:val="24"/>
          <w:szCs w:val="24"/>
        </w:rPr>
      </w:pPr>
      <w:r>
        <w:rPr>
          <w:sz w:val="24"/>
          <w:szCs w:val="24"/>
        </w:rPr>
        <w:t>1)</w:t>
      </w:r>
      <w:r>
        <w:rPr>
          <w:sz w:val="24"/>
          <w:szCs w:val="24"/>
        </w:rPr>
        <w:tab/>
      </w:r>
      <w:r>
        <w:rPr>
          <w:rFonts w:ascii="宋体" w:cs="宋体" w:hAnsi="宋体" w:hint="eastAsia"/>
          <w:sz w:val="24"/>
          <w:szCs w:val="24"/>
        </w:rPr>
        <w:t>遵守法纪，遵守现场的各项规章和制度。</w:t>
      </w:r>
    </w:p>
    <w:p>
      <w:pPr>
        <w:pStyle w:val="style0"/>
        <w:ind w:firstLine="480" w:firstLineChars="200"/>
        <w:rPr>
          <w:rFonts w:cs="Times New Roman" w:hint="eastAsia"/>
          <w:sz w:val="24"/>
          <w:szCs w:val="24"/>
        </w:rPr>
      </w:pPr>
      <w:r>
        <w:rPr>
          <w:sz w:val="24"/>
          <w:szCs w:val="24"/>
        </w:rPr>
        <w:t>2)</w:t>
      </w:r>
      <w:r>
        <w:rPr>
          <w:sz w:val="24"/>
          <w:szCs w:val="24"/>
        </w:rPr>
        <w:tab/>
      </w:r>
      <w:r>
        <w:rPr>
          <w:rFonts w:ascii="宋体" w:cs="宋体" w:hAnsi="宋体" w:hint="eastAsia"/>
          <w:sz w:val="24"/>
          <w:szCs w:val="24"/>
        </w:rPr>
        <w:t>有较强的责任感和事业心，按时到位；</w:t>
      </w:r>
    </w:p>
    <w:p>
      <w:pPr>
        <w:pStyle w:val="style0"/>
        <w:ind w:firstLine="480" w:firstLineChars="200"/>
        <w:rPr>
          <w:rFonts w:cs="Times New Roman" w:hint="eastAsia"/>
          <w:sz w:val="24"/>
          <w:szCs w:val="24"/>
        </w:rPr>
      </w:pPr>
      <w:r>
        <w:rPr>
          <w:sz w:val="24"/>
          <w:szCs w:val="24"/>
        </w:rPr>
        <w:t>3)</w:t>
      </w:r>
      <w:r>
        <w:rPr>
          <w:sz w:val="24"/>
          <w:szCs w:val="24"/>
        </w:rPr>
        <w:tab/>
      </w:r>
      <w:r>
        <w:rPr>
          <w:rFonts w:ascii="宋体" w:cs="宋体" w:hAnsi="宋体" w:hint="eastAsia"/>
          <w:sz w:val="24"/>
          <w:szCs w:val="24"/>
        </w:rPr>
        <w:t>了解合同设备的设计，熟悉其结构，有相同或相近机组的现场工作经验，能够正确地进行现场指导；</w:t>
      </w:r>
    </w:p>
    <w:p>
      <w:pPr>
        <w:pStyle w:val="style0"/>
        <w:ind w:firstLine="480" w:firstLineChars="200"/>
        <w:rPr>
          <w:rFonts w:cs="Times New Roman" w:hint="eastAsia"/>
          <w:sz w:val="24"/>
          <w:szCs w:val="24"/>
        </w:rPr>
      </w:pPr>
      <w:r>
        <w:rPr>
          <w:sz w:val="24"/>
          <w:szCs w:val="24"/>
        </w:rPr>
        <w:t>4)</w:t>
      </w:r>
      <w:r>
        <w:rPr>
          <w:sz w:val="24"/>
          <w:szCs w:val="24"/>
        </w:rPr>
        <w:tab/>
      </w:r>
      <w:r>
        <w:rPr>
          <w:rFonts w:ascii="宋体" w:cs="宋体" w:hAnsi="宋体" w:hint="eastAsia"/>
          <w:sz w:val="24"/>
          <w:szCs w:val="24"/>
        </w:rPr>
        <w:t>身体健康，适应现场工作的条件。</w:t>
      </w:r>
    </w:p>
    <w:p>
      <w:pPr>
        <w:pStyle w:val="style0"/>
        <w:ind w:firstLine="480" w:firstLineChars="200"/>
        <w:rPr>
          <w:rFonts w:cs="Times New Roman" w:hint="eastAsia"/>
          <w:sz w:val="24"/>
          <w:szCs w:val="24"/>
        </w:rPr>
      </w:pPr>
      <w:r>
        <w:rPr>
          <w:rFonts w:ascii="宋体" w:cs="宋体" w:hAnsi="宋体" w:hint="eastAsia"/>
          <w:sz w:val="24"/>
          <w:szCs w:val="24"/>
        </w:rPr>
        <w:t>卖方要向买方提供服务人员情况。卖方可以更换不合格的卖方现场服务人员。</w:t>
      </w:r>
    </w:p>
    <w:p>
      <w:pPr>
        <w:pStyle w:val="style0"/>
        <w:ind w:firstLine="480" w:firstLineChars="200"/>
        <w:rPr>
          <w:rFonts w:cs="Times New Roman" w:hint="eastAsia"/>
          <w:sz w:val="24"/>
          <w:szCs w:val="24"/>
        </w:rPr>
      </w:pPr>
      <w:r>
        <w:rPr>
          <w:rFonts w:ascii="宋体" w:cs="宋体" w:hAnsi="宋体" w:hint="eastAsia"/>
          <w:sz w:val="24"/>
          <w:szCs w:val="24"/>
        </w:rPr>
        <w:t>卖方现场服务人员的职责：</w:t>
      </w:r>
    </w:p>
    <w:p>
      <w:pPr>
        <w:pStyle w:val="style0"/>
        <w:ind w:firstLine="480" w:firstLineChars="200"/>
        <w:rPr>
          <w:rFonts w:cs="Times New Roman" w:hint="eastAsia"/>
          <w:sz w:val="24"/>
          <w:szCs w:val="24"/>
        </w:rPr>
      </w:pPr>
      <w:r>
        <w:rPr>
          <w:rFonts w:ascii="宋体" w:cs="宋体" w:hAnsi="宋体" w:hint="eastAsia"/>
          <w:sz w:val="24"/>
          <w:szCs w:val="24"/>
        </w:rPr>
        <w:t>卖方现场服务人员的任务主要包括设备催交、货物的开箱检验、设备质量问题的处理、指导安装和调试、参加试运和性能验收试验。</w:t>
      </w:r>
    </w:p>
    <w:p>
      <w:pPr>
        <w:pStyle w:val="style0"/>
        <w:ind w:firstLine="480" w:firstLineChars="200"/>
        <w:rPr>
          <w:rFonts w:cs="Times New Roman" w:hint="eastAsia"/>
          <w:sz w:val="24"/>
          <w:szCs w:val="24"/>
        </w:rPr>
      </w:pPr>
      <w:r>
        <w:rPr>
          <w:rFonts w:ascii="宋体" w:cs="宋体" w:hAnsi="宋体" w:hint="eastAsia"/>
          <w:sz w:val="24"/>
          <w:szCs w:val="24"/>
        </w:rPr>
        <w:t>在安装和调试前，卖方提供</w:t>
      </w:r>
      <w:r>
        <w:rPr>
          <w:rFonts w:ascii="宋体" w:cs="宋体" w:hAnsi="宋体" w:hint="eastAsia"/>
          <w:sz w:val="24"/>
          <w:szCs w:val="24"/>
        </w:rPr>
        <w:t>轧辊管理信息</w:t>
      </w:r>
      <w:r>
        <w:rPr>
          <w:rFonts w:ascii="宋体" w:cs="宋体" w:hAnsi="宋体" w:hint="eastAsia"/>
          <w:sz w:val="24"/>
          <w:szCs w:val="24"/>
        </w:rPr>
        <w:t>系统调试方案，卖方技术服务人员应向买方技术人员交底，讲解和示范将要进行的程序和方法。对重要工序，卖方技术人员要对施工情况进行确认和签证。经卖方确认和签证的工序如因卖方技术服务人员指导错误而发生问题，卖方负全部责任。</w:t>
      </w:r>
    </w:p>
    <w:p>
      <w:pPr>
        <w:pStyle w:val="style0"/>
        <w:numPr>
          <w:ilvl w:val="0"/>
          <w:numId w:val="36"/>
        </w:numPr>
        <w:adjustRightInd/>
        <w:rPr>
          <w:rFonts w:cs="Times New Roman" w:hint="eastAsia"/>
          <w:sz w:val="24"/>
          <w:szCs w:val="24"/>
          <w:lang w:val="en-GB"/>
        </w:rPr>
      </w:pPr>
      <w:r>
        <w:rPr>
          <w:rFonts w:cs="Times New Roman" w:hint="eastAsia"/>
          <w:sz w:val="24"/>
          <w:szCs w:val="24"/>
          <w:lang w:val="en-GB"/>
        </w:rPr>
        <w:t>安装调试服务：</w:t>
      </w:r>
    </w:p>
    <w:p>
      <w:pPr>
        <w:pStyle w:val="style0"/>
        <w:ind w:firstLine="480" w:firstLineChars="200"/>
        <w:rPr>
          <w:rFonts w:cs="Times New Roman" w:hint="eastAsia"/>
          <w:sz w:val="24"/>
          <w:szCs w:val="24"/>
        </w:rPr>
      </w:pPr>
      <w:r>
        <w:rPr>
          <w:rFonts w:ascii="宋体" w:cs="宋体" w:hAnsi="宋体" w:hint="eastAsia"/>
          <w:sz w:val="24"/>
          <w:szCs w:val="24"/>
        </w:rPr>
        <w:t>服务时间：从设备到达工地后，开箱验收、交接、安装、调试、试运行全过程期间。</w:t>
      </w:r>
    </w:p>
    <w:p>
      <w:pPr>
        <w:pStyle w:val="style0"/>
        <w:ind w:firstLine="480" w:firstLineChars="200"/>
        <w:rPr>
          <w:rFonts w:cs="Times New Roman" w:hint="eastAsia"/>
          <w:sz w:val="24"/>
          <w:szCs w:val="24"/>
        </w:rPr>
      </w:pPr>
      <w:r>
        <w:rPr>
          <w:rFonts w:ascii="宋体" w:cs="宋体" w:hAnsi="宋体" w:hint="eastAsia"/>
          <w:sz w:val="24"/>
          <w:szCs w:val="24"/>
        </w:rPr>
        <w:t>具体措施：设备安装调试期间，卖方服务人员应主动配合安装单位的工作，提供</w:t>
      </w:r>
      <w:r>
        <w:rPr>
          <w:rFonts w:ascii="宋体" w:cs="宋体" w:hAnsi="宋体" w:hint="eastAsia"/>
          <w:sz w:val="24"/>
          <w:szCs w:val="24"/>
        </w:rPr>
        <w:t>技术指导、咨询、协助工程监理部门把好设备安装质量关；在工地服务人员每天按时到工地服务，及时处理现场出现的设计、质量问题，及时向外购配套厂家反馈质量信息，提出服务要求，并催促配套厂家及时派人员到现场处理质量问题。</w:t>
      </w:r>
    </w:p>
    <w:p>
      <w:pPr>
        <w:pStyle w:val="style0"/>
        <w:numPr>
          <w:ilvl w:val="0"/>
          <w:numId w:val="36"/>
        </w:numPr>
        <w:adjustRightInd/>
        <w:rPr>
          <w:rFonts w:cs="Times New Roman" w:hint="eastAsia"/>
          <w:sz w:val="24"/>
          <w:szCs w:val="24"/>
          <w:lang w:val="en-GB"/>
        </w:rPr>
      </w:pPr>
      <w:r>
        <w:rPr>
          <w:rFonts w:cs="宋体" w:hint="eastAsia"/>
          <w:sz w:val="24"/>
          <w:szCs w:val="24"/>
          <w:lang w:val="en-GB"/>
        </w:rPr>
        <w:t>售后服务：</w:t>
      </w:r>
    </w:p>
    <w:p>
      <w:pPr>
        <w:pStyle w:val="style0"/>
        <w:ind w:firstLine="480" w:firstLineChars="200"/>
        <w:rPr>
          <w:rFonts w:cs="宋体" w:hint="eastAsia"/>
          <w:sz w:val="24"/>
          <w:szCs w:val="24"/>
        </w:rPr>
      </w:pPr>
      <w:r>
        <w:rPr>
          <w:rFonts w:cs="宋体" w:hint="eastAsia"/>
          <w:sz w:val="24"/>
          <w:szCs w:val="24"/>
        </w:rPr>
        <w:t>设备验收后</w:t>
      </w:r>
      <w:r>
        <w:rPr>
          <w:rFonts w:cs="宋体" w:hint="eastAsia"/>
          <w:sz w:val="24"/>
          <w:szCs w:val="24"/>
        </w:rPr>
        <w:t>1</w:t>
      </w:r>
      <w:r>
        <w:rPr>
          <w:rFonts w:cs="宋体" w:hint="eastAsia"/>
          <w:sz w:val="24"/>
          <w:szCs w:val="24"/>
        </w:rPr>
        <w:t>年内，</w:t>
      </w:r>
      <w:r>
        <w:rPr>
          <w:rFonts w:cs="宋体" w:hint="eastAsia"/>
          <w:sz w:val="24"/>
          <w:szCs w:val="24"/>
        </w:rPr>
        <w:t>买方</w:t>
      </w:r>
      <w:r>
        <w:rPr>
          <w:rFonts w:cs="宋体" w:hint="eastAsia"/>
          <w:sz w:val="24"/>
          <w:szCs w:val="24"/>
        </w:rPr>
        <w:t>如果有软件优化需求，</w:t>
      </w:r>
      <w:r>
        <w:rPr>
          <w:rFonts w:cs="宋体" w:hint="eastAsia"/>
          <w:sz w:val="24"/>
          <w:szCs w:val="24"/>
        </w:rPr>
        <w:t>卖方需派专人技术人员到现场进行优化。</w:t>
      </w:r>
    </w:p>
    <w:p>
      <w:pPr>
        <w:pStyle w:val="style0"/>
        <w:numPr>
          <w:ilvl w:val="0"/>
          <w:numId w:val="36"/>
        </w:numPr>
        <w:adjustRightInd/>
        <w:rPr>
          <w:rFonts w:cs="Times New Roman" w:hint="eastAsia"/>
          <w:sz w:val="24"/>
          <w:szCs w:val="24"/>
          <w:lang w:val="en-GB"/>
        </w:rPr>
      </w:pPr>
      <w:r>
        <w:rPr>
          <w:rFonts w:ascii="宋体" w:cs="宋体" w:hAnsi="宋体" w:hint="eastAsia"/>
          <w:sz w:val="24"/>
          <w:szCs w:val="24"/>
          <w:lang w:val="en-GB"/>
        </w:rPr>
        <w:t>卖方回访：</w:t>
      </w:r>
    </w:p>
    <w:p>
      <w:pPr>
        <w:pStyle w:val="style0"/>
        <w:ind w:firstLine="480" w:firstLineChars="200"/>
        <w:rPr>
          <w:rFonts w:cs="Times New Roman" w:hint="eastAsia"/>
          <w:sz w:val="24"/>
          <w:szCs w:val="24"/>
        </w:rPr>
      </w:pPr>
      <w:r>
        <w:rPr>
          <w:rFonts w:ascii="宋体" w:cs="宋体" w:hAnsi="宋体" w:hint="eastAsia"/>
          <w:sz w:val="24"/>
          <w:szCs w:val="24"/>
        </w:rPr>
        <w:t>卖方负责投产后对买方的技术支持。</w:t>
      </w:r>
    </w:p>
    <w:bookmarkStart w:id="79" w:name="_Toc23713027"/>
    <w:p>
      <w:pPr>
        <w:pStyle w:val="style2"/>
        <w:numPr>
          <w:ilvl w:val="1"/>
          <w:numId w:val="6"/>
        </w:numPr>
        <w:adjustRightInd/>
        <w:spacing w:before="240" w:after="240" w:lineRule="auto" w:line="360"/>
        <w:rPr>
          <w:lang w:val="en-GB"/>
        </w:rPr>
      </w:pPr>
      <w:r>
        <w:rPr>
          <w:rFonts w:cs="FangSong" w:hint="eastAsia"/>
          <w:lang w:val="en-GB"/>
        </w:rPr>
        <w:t>培训计划</w:t>
      </w:r>
      <w:bookmarkEnd w:id="79"/>
    </w:p>
    <w:bookmarkStart w:id="80" w:name="_Toc23713028"/>
    <w:p>
      <w:pPr>
        <w:pStyle w:val="style3"/>
        <w:numPr>
          <w:ilvl w:val="2"/>
          <w:numId w:val="6"/>
        </w:numPr>
        <w:adjustRightInd/>
        <w:spacing w:before="0" w:after="240" w:lineRule="auto" w:line="360"/>
        <w:rPr>
          <w:lang w:val="en-GB"/>
        </w:rPr>
      </w:pPr>
      <w:r>
        <w:rPr>
          <w:rFonts w:cs="FangSong" w:hint="eastAsia"/>
          <w:lang w:val="en-GB"/>
        </w:rPr>
        <w:t>培训的时间、人数、地点</w:t>
      </w:r>
      <w:bookmarkEnd w:id="80"/>
    </w:p>
    <w:p>
      <w:pPr>
        <w:pStyle w:val="style0"/>
        <w:ind w:firstLine="480" w:firstLineChars="200"/>
        <w:rPr>
          <w:rFonts w:cs="Times New Roman" w:hint="eastAsia"/>
          <w:sz w:val="24"/>
          <w:szCs w:val="24"/>
        </w:rPr>
      </w:pPr>
      <w:r>
        <w:rPr>
          <w:rFonts w:ascii="宋体" w:cs="宋体" w:hAnsi="宋体" w:hint="eastAsia"/>
          <w:sz w:val="24"/>
          <w:szCs w:val="24"/>
        </w:rPr>
        <w:t>培训的时间、人数、地点等具体内容由买卖双方商定。受训者为操作和维护保养人员；授课人安排系统开发与维护</w:t>
      </w:r>
      <w:r>
        <w:rPr>
          <w:sz w:val="24"/>
          <w:szCs w:val="24"/>
        </w:rPr>
        <w:t>4</w:t>
      </w:r>
      <w:r>
        <w:rPr>
          <w:rFonts w:ascii="宋体" w:cs="宋体" w:hAnsi="宋体" w:hint="eastAsia"/>
          <w:sz w:val="24"/>
          <w:szCs w:val="24"/>
        </w:rPr>
        <w:t>人，设备操作与维护</w:t>
      </w:r>
      <w:r>
        <w:rPr>
          <w:sz w:val="24"/>
          <w:szCs w:val="24"/>
        </w:rPr>
        <w:t>2</w:t>
      </w:r>
      <w:r>
        <w:rPr>
          <w:rFonts w:ascii="宋体" w:cs="宋体" w:hAnsi="宋体" w:hint="eastAsia"/>
          <w:sz w:val="24"/>
          <w:szCs w:val="24"/>
        </w:rPr>
        <w:t>人</w:t>
      </w:r>
      <w:r>
        <w:rPr>
          <w:sz w:val="24"/>
          <w:szCs w:val="24"/>
        </w:rPr>
        <w:t xml:space="preserve">, </w:t>
      </w:r>
      <w:r>
        <w:rPr>
          <w:rFonts w:ascii="宋体" w:cs="宋体" w:hAnsi="宋体" w:hint="eastAsia"/>
          <w:sz w:val="24"/>
          <w:szCs w:val="24"/>
        </w:rPr>
        <w:t>系统操作</w:t>
      </w:r>
      <w:r>
        <w:rPr>
          <w:sz w:val="24"/>
          <w:szCs w:val="24"/>
        </w:rPr>
        <w:t>2</w:t>
      </w:r>
      <w:r>
        <w:rPr>
          <w:rFonts w:ascii="宋体" w:cs="宋体" w:hAnsi="宋体" w:hint="eastAsia"/>
          <w:sz w:val="24"/>
          <w:szCs w:val="24"/>
        </w:rPr>
        <w:t>人。</w:t>
      </w:r>
    </w:p>
    <w:bookmarkStart w:id="81" w:name="_Toc23713029"/>
    <w:p>
      <w:pPr>
        <w:pStyle w:val="style3"/>
        <w:numPr>
          <w:ilvl w:val="2"/>
          <w:numId w:val="6"/>
        </w:numPr>
        <w:adjustRightInd/>
        <w:spacing w:before="0" w:after="240" w:lineRule="auto" w:line="360"/>
        <w:rPr>
          <w:lang w:val="en-GB"/>
        </w:rPr>
      </w:pPr>
      <w:r>
        <w:rPr>
          <w:rFonts w:cs="FangSong" w:hint="eastAsia"/>
          <w:lang w:val="en-GB"/>
        </w:rPr>
        <w:t>培训计划</w:t>
      </w:r>
      <w:bookmarkEnd w:id="81"/>
    </w:p>
    <w:p>
      <w:pPr>
        <w:pStyle w:val="style0"/>
        <w:rPr>
          <w:rFonts w:cs="Times New Roman" w:hint="eastAsia"/>
          <w:lang w:val="en-GB"/>
        </w:rPr>
      </w:pPr>
    </w:p>
    <w:tbl>
      <w:tblPr>
        <w:tblW w:w="8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575"/>
        <w:gridCol w:w="1903"/>
        <w:gridCol w:w="1680"/>
        <w:gridCol w:w="1260"/>
        <w:gridCol w:w="840"/>
        <w:gridCol w:w="945"/>
        <w:gridCol w:w="1137"/>
      </w:tblGrid>
      <w:tr>
        <w:trPr>
          <w:trHeight w:val="329" w:hRule="atLeast"/>
          <w:tblHeader/>
          <w:jc w:val="center"/>
        </w:trPr>
        <w:tc>
          <w:tcPr>
            <w:tcW w:w="575" w:type="dxa"/>
            <w:vMerge w:val="restart"/>
            <w:tcBorders>
              <w:top w:val="single" w:sz="12" w:space="0" w:color="auto"/>
              <w:left w:val="single" w:sz="12" w:space="0" w:color="auto"/>
              <w:bottom w:val="nil"/>
              <w:right w:val="nil"/>
            </w:tcBorders>
            <w:shd w:val="clear" w:color="auto" w:fill="c0c0c0"/>
            <w:vAlign w:val="center"/>
          </w:tcPr>
          <w:p>
            <w:pPr>
              <w:pStyle w:val="style0"/>
              <w:jc w:val="center"/>
              <w:rPr>
                <w:rFonts w:ascii="宋体" w:cs="Times New Roman" w:hint="eastAsia"/>
              </w:rPr>
            </w:pPr>
            <w:r>
              <w:rPr>
                <w:rFonts w:ascii="宋体" w:cs="宋体" w:hAnsi="宋体" w:hint="eastAsia"/>
              </w:rPr>
              <w:t>序号</w:t>
            </w:r>
          </w:p>
        </w:tc>
        <w:tc>
          <w:tcPr>
            <w:tcW w:w="1903" w:type="dxa"/>
            <w:vMerge w:val="restart"/>
            <w:tcBorders>
              <w:top w:val="single" w:sz="12" w:space="0" w:color="auto"/>
              <w:left w:val="single" w:sz="6" w:space="0" w:color="auto"/>
              <w:bottom w:val="nil"/>
              <w:right w:val="nil"/>
            </w:tcBorders>
            <w:shd w:val="clear" w:color="auto" w:fill="c0c0c0"/>
            <w:vAlign w:val="center"/>
          </w:tcPr>
          <w:p>
            <w:pPr>
              <w:pStyle w:val="style0"/>
              <w:jc w:val="center"/>
              <w:rPr>
                <w:rFonts w:ascii="宋体" w:cs="Times New Roman" w:hint="eastAsia"/>
              </w:rPr>
            </w:pPr>
            <w:r>
              <w:rPr>
                <w:rFonts w:ascii="宋体" w:cs="宋体" w:hAnsi="宋体" w:hint="eastAsia"/>
              </w:rPr>
              <w:t>培训内容</w:t>
            </w:r>
          </w:p>
        </w:tc>
        <w:tc>
          <w:tcPr>
            <w:tcW w:w="1680" w:type="dxa"/>
            <w:vMerge w:val="restart"/>
            <w:tcBorders>
              <w:top w:val="single" w:sz="12" w:space="0" w:color="auto"/>
              <w:left w:val="single" w:sz="6" w:space="0" w:color="auto"/>
              <w:bottom w:val="nil"/>
              <w:right w:val="single" w:sz="6" w:space="0" w:color="auto"/>
            </w:tcBorders>
            <w:shd w:val="clear" w:color="auto" w:fill="c0c0c0"/>
            <w:vAlign w:val="center"/>
          </w:tcPr>
          <w:p>
            <w:pPr>
              <w:pStyle w:val="style0"/>
              <w:jc w:val="center"/>
              <w:rPr>
                <w:rFonts w:ascii="宋体" w:cs="Times New Roman" w:hint="eastAsia"/>
              </w:rPr>
            </w:pPr>
            <w:r>
              <w:rPr>
                <w:rFonts w:ascii="宋体" w:cs="宋体" w:hAnsi="宋体" w:hint="eastAsia"/>
              </w:rPr>
              <w:t>计划人数</w:t>
            </w:r>
          </w:p>
        </w:tc>
        <w:tc>
          <w:tcPr>
            <w:tcW w:w="2100" w:type="dxa"/>
            <w:gridSpan w:val="2"/>
            <w:tcBorders>
              <w:top w:val="single" w:sz="12" w:space="0" w:color="auto"/>
              <w:left w:val="nil"/>
              <w:bottom w:val="single" w:sz="6" w:space="0" w:color="auto"/>
              <w:right w:val="nil"/>
            </w:tcBorders>
            <w:shd w:val="clear" w:color="auto" w:fill="c0c0c0"/>
            <w:vAlign w:val="center"/>
          </w:tcPr>
          <w:p>
            <w:pPr>
              <w:pStyle w:val="style0"/>
              <w:jc w:val="center"/>
              <w:rPr>
                <w:rFonts w:ascii="宋体" w:cs="Times New Roman" w:hint="eastAsia"/>
              </w:rPr>
            </w:pPr>
            <w:r>
              <w:rPr>
                <w:rFonts w:ascii="宋体" w:cs="宋体" w:hAnsi="宋体" w:hint="eastAsia"/>
              </w:rPr>
              <w:t>培训教师构成</w:t>
            </w:r>
          </w:p>
        </w:tc>
        <w:tc>
          <w:tcPr>
            <w:tcW w:w="945" w:type="dxa"/>
            <w:vMerge w:val="restart"/>
            <w:tcBorders>
              <w:top w:val="single" w:sz="12" w:space="0" w:color="auto"/>
              <w:left w:val="single" w:sz="6" w:space="0" w:color="auto"/>
              <w:bottom w:val="nil"/>
              <w:right w:val="nil"/>
            </w:tcBorders>
            <w:shd w:val="clear" w:color="auto" w:fill="c0c0c0"/>
            <w:vAlign w:val="center"/>
          </w:tcPr>
          <w:p>
            <w:pPr>
              <w:pStyle w:val="style0"/>
              <w:jc w:val="center"/>
              <w:rPr>
                <w:rFonts w:ascii="宋体" w:cs="Times New Roman" w:hint="eastAsia"/>
              </w:rPr>
            </w:pPr>
            <w:r>
              <w:rPr>
                <w:rFonts w:ascii="宋体" w:cs="宋体" w:hAnsi="宋体" w:hint="eastAsia"/>
              </w:rPr>
              <w:t>地点</w:t>
            </w:r>
          </w:p>
        </w:tc>
        <w:tc>
          <w:tcPr>
            <w:tcW w:w="1137" w:type="dxa"/>
            <w:vMerge w:val="restart"/>
            <w:tcBorders>
              <w:top w:val="single" w:sz="12" w:space="0" w:color="auto"/>
              <w:left w:val="single" w:sz="6" w:space="0" w:color="auto"/>
              <w:bottom w:val="nil"/>
              <w:right w:val="single" w:sz="12" w:space="0" w:color="auto"/>
            </w:tcBorders>
            <w:shd w:val="clear" w:color="auto" w:fill="c0c0c0"/>
            <w:vAlign w:val="center"/>
          </w:tcPr>
          <w:p>
            <w:pPr>
              <w:pStyle w:val="style0"/>
              <w:jc w:val="center"/>
              <w:rPr>
                <w:rFonts w:ascii="宋体" w:cs="Times New Roman" w:hint="eastAsia"/>
              </w:rPr>
            </w:pPr>
            <w:r>
              <w:rPr>
                <w:rFonts w:ascii="宋体" w:cs="宋体" w:hAnsi="宋体" w:hint="eastAsia"/>
              </w:rPr>
              <w:t>备注</w:t>
            </w:r>
          </w:p>
        </w:tc>
      </w:tr>
      <w:tr>
        <w:tblPrEx/>
        <w:trPr>
          <w:trHeight w:val="301" w:hRule="atLeast"/>
          <w:jc w:val="center"/>
        </w:trPr>
        <w:tc>
          <w:tcPr>
            <w:tcW w:w="575" w:type="dxa"/>
            <w:vMerge w:val="continue"/>
            <w:tcBorders>
              <w:top w:val="nil"/>
              <w:left w:val="single" w:sz="12" w:space="0" w:color="auto"/>
              <w:bottom w:val="single" w:sz="6" w:space="0" w:color="auto"/>
              <w:right w:val="nil"/>
            </w:tcBorders>
            <w:vAlign w:val="center"/>
          </w:tcPr>
          <w:p>
            <w:pPr>
              <w:pStyle w:val="style0"/>
              <w:jc w:val="center"/>
              <w:rPr>
                <w:rFonts w:ascii="宋体" w:cs="Times New Roman" w:hint="eastAsia"/>
              </w:rPr>
            </w:pPr>
          </w:p>
        </w:tc>
        <w:tc>
          <w:tcPr>
            <w:tcW w:w="1903" w:type="dxa"/>
            <w:vMerge w:val="continue"/>
            <w:tcBorders>
              <w:top w:val="nil"/>
              <w:left w:val="single" w:sz="6" w:space="0" w:color="auto"/>
              <w:bottom w:val="single" w:sz="6" w:space="0" w:color="auto"/>
              <w:right w:val="nil"/>
            </w:tcBorders>
            <w:vAlign w:val="center"/>
          </w:tcPr>
          <w:p>
            <w:pPr>
              <w:pStyle w:val="style0"/>
              <w:jc w:val="center"/>
              <w:rPr>
                <w:rFonts w:ascii="宋体" w:cs="Times New Roman" w:hint="eastAsia"/>
              </w:rPr>
            </w:pPr>
          </w:p>
        </w:tc>
        <w:tc>
          <w:tcPr>
            <w:tcW w:w="1680" w:type="dxa"/>
            <w:vMerge w:val="continue"/>
            <w:tcBorders>
              <w:top w:val="nil"/>
              <w:left w:val="single" w:sz="6" w:space="0" w:color="auto"/>
              <w:bottom w:val="single" w:sz="6" w:space="0" w:color="auto"/>
              <w:right w:val="single" w:sz="6" w:space="0" w:color="auto"/>
            </w:tcBorders>
            <w:vAlign w:val="center"/>
          </w:tcPr>
          <w:p>
            <w:pPr>
              <w:pStyle w:val="style0"/>
              <w:jc w:val="center"/>
              <w:rPr>
                <w:rFonts w:ascii="宋体" w:cs="Times New Roman" w:hint="eastAsia"/>
              </w:rPr>
            </w:pPr>
          </w:p>
        </w:tc>
        <w:tc>
          <w:tcPr>
            <w:tcW w:w="1260" w:type="dxa"/>
            <w:tcBorders>
              <w:top w:val="nil"/>
              <w:left w:val="nil"/>
            </w:tcBorders>
            <w:shd w:val="clear" w:color="auto" w:fill="c0c0c0"/>
            <w:vAlign w:val="center"/>
          </w:tcPr>
          <w:p>
            <w:pPr>
              <w:pStyle w:val="style0"/>
              <w:jc w:val="center"/>
              <w:rPr>
                <w:rFonts w:ascii="宋体" w:cs="Times New Roman" w:hint="eastAsia"/>
              </w:rPr>
            </w:pPr>
            <w:r>
              <w:rPr>
                <w:rFonts w:ascii="宋体" w:cs="宋体" w:hAnsi="宋体" w:hint="eastAsia"/>
              </w:rPr>
              <w:t>职称</w:t>
            </w:r>
          </w:p>
        </w:tc>
        <w:tc>
          <w:tcPr>
            <w:tcW w:w="840" w:type="dxa"/>
            <w:tcBorders>
              <w:top w:val="nil"/>
              <w:right w:val="nil"/>
            </w:tcBorders>
            <w:shd w:val="clear" w:color="auto" w:fill="c0c0c0"/>
            <w:vAlign w:val="center"/>
          </w:tcPr>
          <w:p>
            <w:pPr>
              <w:pStyle w:val="style0"/>
              <w:jc w:val="center"/>
              <w:rPr>
                <w:rFonts w:ascii="宋体" w:cs="Times New Roman" w:hint="eastAsia"/>
              </w:rPr>
            </w:pPr>
            <w:r>
              <w:rPr>
                <w:rFonts w:ascii="宋体" w:cs="宋体" w:hAnsi="宋体" w:hint="eastAsia"/>
              </w:rPr>
              <w:t>人数</w:t>
            </w:r>
          </w:p>
        </w:tc>
        <w:tc>
          <w:tcPr>
            <w:tcW w:w="945" w:type="dxa"/>
            <w:vMerge w:val="continue"/>
            <w:tcBorders>
              <w:top w:val="nil"/>
              <w:left w:val="single" w:sz="6" w:space="0" w:color="auto"/>
              <w:bottom w:val="single" w:sz="6" w:space="0" w:color="auto"/>
              <w:right w:val="nil"/>
            </w:tcBorders>
            <w:vAlign w:val="center"/>
          </w:tcPr>
          <w:p>
            <w:pPr>
              <w:pStyle w:val="style0"/>
              <w:jc w:val="center"/>
              <w:rPr>
                <w:rFonts w:ascii="宋体" w:cs="Times New Roman" w:hint="eastAsia"/>
              </w:rPr>
            </w:pPr>
          </w:p>
        </w:tc>
        <w:tc>
          <w:tcPr>
            <w:tcW w:w="1137" w:type="dxa"/>
            <w:vMerge w:val="continue"/>
            <w:tcBorders>
              <w:top w:val="nil"/>
              <w:left w:val="single" w:sz="6" w:space="0" w:color="auto"/>
              <w:bottom w:val="single" w:sz="6" w:space="0" w:color="auto"/>
              <w:right w:val="single" w:sz="12" w:space="0" w:color="auto"/>
            </w:tcBorders>
            <w:vAlign w:val="center"/>
          </w:tcPr>
          <w:p>
            <w:pPr>
              <w:pStyle w:val="style0"/>
              <w:jc w:val="center"/>
              <w:rPr>
                <w:rFonts w:ascii="宋体" w:cs="Times New Roman" w:hint="eastAsia"/>
              </w:rPr>
            </w:pPr>
          </w:p>
        </w:tc>
      </w:tr>
      <w:tr>
        <w:tblPrEx/>
        <w:trPr>
          <w:trHeight w:val="1059" w:hRule="atLeast"/>
          <w:jc w:val="center"/>
        </w:trPr>
        <w:tc>
          <w:tcPr>
            <w:tcW w:w="575" w:type="dxa"/>
            <w:tcBorders>
              <w:top w:val="nil"/>
              <w:left w:val="single" w:sz="12" w:space="0" w:color="auto"/>
              <w:bottom w:val="single" w:sz="4" w:space="0" w:color="auto"/>
            </w:tcBorders>
            <w:vAlign w:val="center"/>
          </w:tcPr>
          <w:p>
            <w:pPr>
              <w:pStyle w:val="style0"/>
              <w:jc w:val="center"/>
              <w:rPr>
                <w:rFonts w:ascii="宋体" w:cs="Times New Roman" w:hint="eastAsia"/>
              </w:rPr>
            </w:pPr>
            <w:r>
              <w:rPr>
                <w:rFonts w:ascii="宋体" w:cs="宋体" w:hAnsi="宋体" w:hint="eastAsia"/>
              </w:rPr>
              <w:t>1</w:t>
            </w:r>
          </w:p>
        </w:tc>
        <w:tc>
          <w:tcPr>
            <w:tcW w:w="1903" w:type="dxa"/>
            <w:tcBorders>
              <w:top w:val="nil"/>
              <w:bottom w:val="single" w:sz="4" w:space="0" w:color="auto"/>
            </w:tcBorders>
            <w:vAlign w:val="center"/>
          </w:tcPr>
          <w:p>
            <w:pPr>
              <w:pStyle w:val="style0"/>
              <w:jc w:val="center"/>
              <w:rPr>
                <w:rFonts w:ascii="宋体" w:cs="Times New Roman" w:hint="eastAsia"/>
              </w:rPr>
            </w:pPr>
            <w:r>
              <w:rPr>
                <w:rFonts w:ascii="宋体" w:cs="宋体" w:hAnsi="宋体" w:hint="eastAsia"/>
              </w:rPr>
              <w:t>应用软件开发</w:t>
            </w:r>
          </w:p>
        </w:tc>
        <w:tc>
          <w:tcPr>
            <w:tcW w:w="1680" w:type="dxa"/>
            <w:tcBorders>
              <w:top w:val="nil"/>
              <w:bottom w:val="single" w:sz="4" w:space="0" w:color="auto"/>
            </w:tcBorders>
            <w:vAlign w:val="center"/>
          </w:tcPr>
          <w:p>
            <w:pPr>
              <w:pStyle w:val="style0"/>
              <w:jc w:val="center"/>
              <w:rPr>
                <w:rFonts w:ascii="宋体" w:cs="Times New Roman" w:hint="eastAsia"/>
              </w:rPr>
            </w:pPr>
            <w:r>
              <w:rPr>
                <w:rFonts w:ascii="宋体" w:cs="宋体" w:hAnsi="宋体" w:hint="eastAsia"/>
              </w:rPr>
              <w:t>由买方提供</w:t>
            </w:r>
          </w:p>
        </w:tc>
        <w:tc>
          <w:tcPr>
            <w:tcW w:w="1260" w:type="dxa"/>
            <w:tcBorders>
              <w:bottom w:val="single" w:sz="4" w:space="0" w:color="auto"/>
            </w:tcBorders>
            <w:vAlign w:val="center"/>
          </w:tcPr>
          <w:p>
            <w:pPr>
              <w:pStyle w:val="style0"/>
              <w:jc w:val="center"/>
              <w:rPr>
                <w:rFonts w:ascii="宋体" w:cs="Times New Roman" w:hint="eastAsia"/>
              </w:rPr>
            </w:pPr>
            <w:r>
              <w:rPr>
                <w:rFonts w:ascii="宋体" w:cs="宋体" w:hAnsi="宋体" w:hint="eastAsia"/>
              </w:rPr>
              <w:t>工程师</w:t>
            </w:r>
          </w:p>
        </w:tc>
        <w:tc>
          <w:tcPr>
            <w:tcW w:w="840" w:type="dxa"/>
            <w:tcBorders>
              <w:bottom w:val="single" w:sz="4" w:space="0" w:color="auto"/>
            </w:tcBorders>
            <w:vAlign w:val="center"/>
          </w:tcPr>
          <w:p>
            <w:pPr>
              <w:pStyle w:val="style0"/>
              <w:jc w:val="center"/>
              <w:rPr>
                <w:rFonts w:ascii="宋体" w:cs="Times New Roman" w:hint="eastAsia"/>
              </w:rPr>
            </w:pPr>
            <w:r>
              <w:rPr>
                <w:rFonts w:ascii="宋体" w:cs="宋体" w:hAnsi="宋体" w:hint="eastAsia"/>
              </w:rPr>
              <w:t>4</w:t>
            </w:r>
          </w:p>
        </w:tc>
        <w:tc>
          <w:tcPr>
            <w:tcW w:w="945" w:type="dxa"/>
            <w:tcBorders>
              <w:top w:val="nil"/>
              <w:bottom w:val="single" w:sz="4" w:space="0" w:color="auto"/>
            </w:tcBorders>
            <w:vAlign w:val="center"/>
          </w:tcPr>
          <w:p>
            <w:pPr>
              <w:pStyle w:val="style0"/>
              <w:jc w:val="center"/>
              <w:rPr>
                <w:rFonts w:ascii="宋体" w:cs="Times New Roman" w:hint="eastAsia"/>
              </w:rPr>
            </w:pPr>
            <w:r>
              <w:rPr>
                <w:rFonts w:ascii="宋体" w:cs="宋体" w:hAnsi="宋体" w:hint="eastAsia"/>
              </w:rPr>
              <w:t>买方现场</w:t>
            </w:r>
          </w:p>
        </w:tc>
        <w:tc>
          <w:tcPr>
            <w:tcW w:w="1137" w:type="dxa"/>
            <w:tcBorders>
              <w:top w:val="nil"/>
              <w:bottom w:val="single" w:sz="4" w:space="0" w:color="auto"/>
              <w:right w:val="single" w:sz="12" w:space="0" w:color="auto"/>
            </w:tcBorders>
            <w:vAlign w:val="center"/>
          </w:tcPr>
          <w:p>
            <w:pPr>
              <w:pStyle w:val="style0"/>
              <w:jc w:val="center"/>
              <w:rPr>
                <w:rFonts w:ascii="宋体" w:cs="Times New Roman" w:hint="eastAsia"/>
              </w:rPr>
            </w:pPr>
            <w:r>
              <w:rPr>
                <w:rFonts w:ascii="宋体" w:cs="宋体" w:hAnsi="宋体" w:hint="eastAsia"/>
              </w:rPr>
              <w:t>维护人员</w:t>
            </w:r>
          </w:p>
        </w:tc>
      </w:tr>
      <w:tr>
        <w:tblPrEx/>
        <w:trPr>
          <w:trHeight w:val="1136" w:hRule="atLeast"/>
          <w:jc w:val="center"/>
        </w:trPr>
        <w:tc>
          <w:tcPr>
            <w:tcW w:w="575" w:type="dxa"/>
            <w:tcBorders>
              <w:top w:val="single" w:sz="4" w:space="0" w:color="auto"/>
              <w:left w:val="single" w:sz="12" w:space="0" w:color="auto"/>
              <w:bottom w:val="single" w:sz="4" w:space="0" w:color="auto"/>
            </w:tcBorders>
            <w:vAlign w:val="center"/>
          </w:tcPr>
          <w:p>
            <w:pPr>
              <w:pStyle w:val="style0"/>
              <w:jc w:val="center"/>
              <w:rPr>
                <w:rFonts w:ascii="宋体" w:cs="Times New Roman" w:hint="eastAsia"/>
              </w:rPr>
            </w:pPr>
            <w:r>
              <w:rPr>
                <w:rFonts w:ascii="宋体" w:cs="宋体" w:hAnsi="宋体" w:hint="eastAsia"/>
              </w:rPr>
              <w:t>2</w:t>
            </w:r>
          </w:p>
        </w:tc>
        <w:tc>
          <w:tcPr>
            <w:tcW w:w="1903" w:type="dxa"/>
            <w:tcBorders>
              <w:top w:val="single" w:sz="4" w:space="0" w:color="auto"/>
              <w:bottom w:val="single" w:sz="4" w:space="0" w:color="auto"/>
            </w:tcBorders>
            <w:vAlign w:val="center"/>
          </w:tcPr>
          <w:p>
            <w:pPr>
              <w:pStyle w:val="style0"/>
              <w:jc w:val="center"/>
              <w:rPr>
                <w:rFonts w:ascii="宋体" w:cs="Times New Roman" w:hint="eastAsia"/>
              </w:rPr>
            </w:pPr>
            <w:r>
              <w:rPr>
                <w:rFonts w:ascii="宋体" w:cs="宋体" w:hAnsi="宋体" w:hint="eastAsia"/>
              </w:rPr>
              <w:t>系统操作</w:t>
            </w:r>
          </w:p>
        </w:tc>
        <w:tc>
          <w:tcPr>
            <w:tcW w:w="1680" w:type="dxa"/>
            <w:tcBorders>
              <w:top w:val="single" w:sz="4" w:space="0" w:color="auto"/>
              <w:bottom w:val="single" w:sz="4" w:space="0" w:color="auto"/>
            </w:tcBorders>
            <w:vAlign w:val="center"/>
          </w:tcPr>
          <w:p>
            <w:pPr>
              <w:pStyle w:val="style0"/>
              <w:jc w:val="center"/>
              <w:rPr>
                <w:rFonts w:ascii="宋体" w:cs="Times New Roman" w:hint="eastAsia"/>
              </w:rPr>
            </w:pPr>
            <w:r>
              <w:rPr>
                <w:rFonts w:ascii="宋体" w:cs="宋体" w:hAnsi="宋体" w:hint="eastAsia"/>
              </w:rPr>
              <w:t>由买方提供</w:t>
            </w:r>
          </w:p>
        </w:tc>
        <w:tc>
          <w:tcPr>
            <w:tcW w:w="1260" w:type="dxa"/>
            <w:tcBorders>
              <w:top w:val="single" w:sz="4" w:space="0" w:color="auto"/>
              <w:bottom w:val="single" w:sz="4" w:space="0" w:color="auto"/>
            </w:tcBorders>
            <w:vAlign w:val="center"/>
          </w:tcPr>
          <w:p>
            <w:pPr>
              <w:pStyle w:val="style0"/>
              <w:jc w:val="center"/>
              <w:rPr>
                <w:rFonts w:ascii="宋体" w:cs="Times New Roman" w:hint="eastAsia"/>
              </w:rPr>
            </w:pPr>
            <w:r>
              <w:rPr>
                <w:rFonts w:ascii="宋体" w:cs="宋体" w:hAnsi="宋体" w:hint="eastAsia"/>
              </w:rPr>
              <w:t>工程师</w:t>
            </w:r>
          </w:p>
        </w:tc>
        <w:tc>
          <w:tcPr>
            <w:tcW w:w="840" w:type="dxa"/>
            <w:tcBorders>
              <w:top w:val="single" w:sz="4" w:space="0" w:color="auto"/>
              <w:bottom w:val="single" w:sz="4" w:space="0" w:color="auto"/>
            </w:tcBorders>
            <w:vAlign w:val="center"/>
          </w:tcPr>
          <w:p>
            <w:pPr>
              <w:pStyle w:val="style0"/>
              <w:jc w:val="center"/>
              <w:rPr>
                <w:rFonts w:ascii="宋体" w:cs="Times New Roman" w:hint="eastAsia"/>
              </w:rPr>
            </w:pPr>
            <w:r>
              <w:rPr>
                <w:rFonts w:ascii="宋体" w:cs="宋体" w:hAnsi="宋体" w:hint="eastAsia"/>
              </w:rPr>
              <w:t>2</w:t>
            </w:r>
          </w:p>
        </w:tc>
        <w:tc>
          <w:tcPr>
            <w:tcW w:w="945" w:type="dxa"/>
            <w:tcBorders>
              <w:top w:val="single" w:sz="4" w:space="0" w:color="auto"/>
              <w:bottom w:val="single" w:sz="4" w:space="0" w:color="auto"/>
            </w:tcBorders>
            <w:vAlign w:val="center"/>
          </w:tcPr>
          <w:p>
            <w:pPr>
              <w:pStyle w:val="style0"/>
              <w:jc w:val="center"/>
              <w:rPr>
                <w:rFonts w:ascii="宋体" w:cs="Times New Roman" w:hint="eastAsia"/>
              </w:rPr>
            </w:pPr>
            <w:r>
              <w:rPr>
                <w:rFonts w:ascii="宋体" w:cs="宋体" w:hAnsi="宋体" w:hint="eastAsia"/>
              </w:rPr>
              <w:t>买方现场</w:t>
            </w:r>
          </w:p>
        </w:tc>
        <w:tc>
          <w:tcPr>
            <w:tcW w:w="1137" w:type="dxa"/>
            <w:tcBorders>
              <w:top w:val="single" w:sz="4" w:space="0" w:color="auto"/>
              <w:bottom w:val="single" w:sz="4" w:space="0" w:color="auto"/>
              <w:right w:val="single" w:sz="12" w:space="0" w:color="auto"/>
            </w:tcBorders>
            <w:vAlign w:val="center"/>
          </w:tcPr>
          <w:p>
            <w:pPr>
              <w:pStyle w:val="style0"/>
              <w:jc w:val="center"/>
              <w:rPr>
                <w:rFonts w:ascii="宋体" w:cs="Times New Roman" w:hint="eastAsia"/>
              </w:rPr>
            </w:pPr>
            <w:r>
              <w:rPr>
                <w:rFonts w:ascii="宋体" w:cs="宋体" w:hAnsi="宋体" w:hint="eastAsia"/>
              </w:rPr>
              <w:t>操作人员</w:t>
            </w:r>
          </w:p>
        </w:tc>
      </w:tr>
      <w:tr>
        <w:tblPrEx/>
        <w:trPr>
          <w:trHeight w:val="826" w:hRule="atLeast"/>
          <w:jc w:val="center"/>
        </w:trPr>
        <w:tc>
          <w:tcPr>
            <w:tcW w:w="575" w:type="dxa"/>
            <w:tcBorders>
              <w:top w:val="single" w:sz="4" w:space="0" w:color="auto"/>
              <w:left w:val="single" w:sz="12" w:space="0" w:color="auto"/>
            </w:tcBorders>
            <w:vAlign w:val="center"/>
          </w:tcPr>
          <w:p>
            <w:pPr>
              <w:pStyle w:val="style0"/>
              <w:jc w:val="center"/>
              <w:rPr>
                <w:rFonts w:ascii="宋体" w:cs="Times New Roman" w:hint="eastAsia"/>
              </w:rPr>
            </w:pPr>
            <w:r>
              <w:rPr>
                <w:rFonts w:ascii="宋体" w:cs="宋体" w:hAnsi="宋体" w:hint="eastAsia"/>
              </w:rPr>
              <w:t>3</w:t>
            </w:r>
          </w:p>
        </w:tc>
        <w:tc>
          <w:tcPr>
            <w:tcW w:w="1903" w:type="dxa"/>
            <w:tcBorders>
              <w:top w:val="single" w:sz="4" w:space="0" w:color="auto"/>
            </w:tcBorders>
            <w:vAlign w:val="center"/>
          </w:tcPr>
          <w:p>
            <w:pPr>
              <w:pStyle w:val="style0"/>
              <w:jc w:val="center"/>
              <w:rPr>
                <w:rFonts w:ascii="宋体" w:cs="Times New Roman" w:hint="eastAsia"/>
              </w:rPr>
            </w:pPr>
            <w:r>
              <w:rPr>
                <w:rFonts w:ascii="宋体" w:cs="宋体" w:hAnsi="宋体" w:hint="eastAsia"/>
              </w:rPr>
              <w:t>设备维护</w:t>
            </w:r>
          </w:p>
        </w:tc>
        <w:tc>
          <w:tcPr>
            <w:tcW w:w="1680" w:type="dxa"/>
            <w:tcBorders>
              <w:top w:val="single" w:sz="4" w:space="0" w:color="auto"/>
            </w:tcBorders>
            <w:vAlign w:val="center"/>
          </w:tcPr>
          <w:p>
            <w:pPr>
              <w:pStyle w:val="style0"/>
              <w:jc w:val="center"/>
              <w:rPr>
                <w:rFonts w:ascii="宋体" w:cs="Times New Roman" w:hint="eastAsia"/>
              </w:rPr>
            </w:pPr>
            <w:r>
              <w:rPr>
                <w:rFonts w:ascii="宋体" w:cs="宋体" w:hAnsi="宋体" w:hint="eastAsia"/>
              </w:rPr>
              <w:t>由买方提供</w:t>
            </w:r>
          </w:p>
        </w:tc>
        <w:tc>
          <w:tcPr>
            <w:tcW w:w="1260" w:type="dxa"/>
            <w:tcBorders>
              <w:top w:val="single" w:sz="4" w:space="0" w:color="auto"/>
            </w:tcBorders>
            <w:vAlign w:val="center"/>
          </w:tcPr>
          <w:p>
            <w:pPr>
              <w:pStyle w:val="style0"/>
              <w:jc w:val="center"/>
              <w:rPr>
                <w:rFonts w:ascii="宋体" w:cs="Times New Roman" w:hint="eastAsia"/>
              </w:rPr>
            </w:pPr>
            <w:r>
              <w:rPr>
                <w:rFonts w:ascii="宋体" w:cs="宋体" w:hAnsi="宋体" w:hint="eastAsia"/>
              </w:rPr>
              <w:t>工程师</w:t>
            </w:r>
          </w:p>
        </w:tc>
        <w:tc>
          <w:tcPr>
            <w:tcW w:w="840" w:type="dxa"/>
            <w:tcBorders>
              <w:top w:val="single" w:sz="4" w:space="0" w:color="auto"/>
            </w:tcBorders>
            <w:vAlign w:val="center"/>
          </w:tcPr>
          <w:p>
            <w:pPr>
              <w:pStyle w:val="style0"/>
              <w:jc w:val="center"/>
              <w:rPr>
                <w:rFonts w:ascii="宋体" w:cs="Times New Roman" w:hint="eastAsia"/>
              </w:rPr>
            </w:pPr>
            <w:r>
              <w:rPr>
                <w:rFonts w:ascii="宋体" w:cs="宋体" w:hAnsi="宋体" w:hint="eastAsia"/>
              </w:rPr>
              <w:t>2</w:t>
            </w:r>
          </w:p>
        </w:tc>
        <w:tc>
          <w:tcPr>
            <w:tcW w:w="945" w:type="dxa"/>
            <w:tcBorders>
              <w:top w:val="single" w:sz="4" w:space="0" w:color="auto"/>
            </w:tcBorders>
            <w:vAlign w:val="center"/>
          </w:tcPr>
          <w:p>
            <w:pPr>
              <w:pStyle w:val="style0"/>
              <w:jc w:val="center"/>
              <w:rPr>
                <w:rFonts w:ascii="宋体" w:cs="Times New Roman" w:hint="eastAsia"/>
              </w:rPr>
            </w:pPr>
            <w:r>
              <w:rPr>
                <w:rFonts w:ascii="宋体" w:cs="宋体" w:hAnsi="宋体" w:hint="eastAsia"/>
              </w:rPr>
              <w:t>买方现场</w:t>
            </w:r>
          </w:p>
        </w:tc>
        <w:tc>
          <w:tcPr>
            <w:tcW w:w="1137" w:type="dxa"/>
            <w:tcBorders>
              <w:top w:val="single" w:sz="4" w:space="0" w:color="auto"/>
              <w:right w:val="single" w:sz="12" w:space="0" w:color="auto"/>
            </w:tcBorders>
            <w:vAlign w:val="center"/>
          </w:tcPr>
          <w:p>
            <w:pPr>
              <w:pStyle w:val="style0"/>
              <w:jc w:val="center"/>
              <w:rPr>
                <w:rFonts w:ascii="宋体" w:cs="Times New Roman" w:hint="eastAsia"/>
              </w:rPr>
            </w:pPr>
            <w:r>
              <w:rPr>
                <w:rFonts w:ascii="宋体" w:cs="宋体" w:hAnsi="宋体" w:hint="eastAsia"/>
              </w:rPr>
              <w:t>维护人员</w:t>
            </w:r>
          </w:p>
        </w:tc>
      </w:tr>
    </w:tbl>
    <w:p>
      <w:pPr>
        <w:pStyle w:val="style0"/>
        <w:rPr>
          <w:rFonts w:cs="Times New Roman" w:hint="eastAsia"/>
          <w:lang w:val="en-GB"/>
        </w:rPr>
      </w:pPr>
    </w:p>
    <w:sectPr>
      <w:footerReference w:type="default" r:id="rId2"/>
      <w:headerReference w:type="first" r:id="rId3"/>
      <w:pgSz w:w="11906" w:h="16838" w:orient="portrait"/>
      <w:pgMar w:top="2098" w:right="1474" w:bottom="1985" w:left="1588" w:header="851" w:footer="52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icrosoft JhengHei">
    <w:altName w:val="MingLiU"/>
    <w:panose1 w:val="00000000000000000000"/>
    <w:charset w:val="88"/>
    <w:family w:val="swiss"/>
    <w:pitch w:val="variable"/>
    <w:sig w:usb0="00000000" w:usb1="28CF4400" w:usb2="00000016" w:usb3="00000000" w:csb0="00100009" w:csb1="00000000"/>
  </w:font>
  <w:font w:name="OpenSymbol">
    <w:altName w:val="Times New Roman"/>
    <w:panose1 w:val="00000000000000000000"/>
    <w:charset w:val="00"/>
    <w:family w:val="auto"/>
    <w:pitch w:val="default"/>
    <w:sig w:usb0="00000003" w:usb1="00000000" w:usb2="00000000" w:usb3="00000000" w:csb0="00000001"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20002A87" w:usb1="80000000" w:usb2="00000008" w:usb3="00000000" w:csb0="000001FF" w:csb1="00000000"/>
  </w:font>
  <w:font w:name="Verdana">
    <w:altName w:val="Verdana"/>
    <w:panose1 w:val="020b0604030005040204"/>
    <w:charset w:val="00"/>
    <w:family w:val="swiss"/>
    <w:pitch w:val="variable"/>
    <w:sig w:usb0="20000287" w:usb1="00000000" w:usb2="00000000" w:usb3="00000000" w:csb0="0000019F" w:csb1="00000000"/>
  </w:font>
  <w:font w:name="宋体">
    <w:altName w:val="SimSun"/>
    <w:panose1 w:val="02010600030001010101"/>
    <w:charset w:val="86"/>
    <w:family w:val="auto"/>
    <w:pitch w:val="variable"/>
    <w:sig w:usb0="00000003" w:usb1="080E0000" w:usb2="00000010" w:usb3="00000000" w:csb0="00040001" w:csb1="00000000"/>
  </w:font>
  <w:font w:name="Calibri">
    <w:altName w:val="Times New Roman"/>
    <w:panose1 w:val="00000000000000000000"/>
    <w:charset w:val="00"/>
    <w:family w:val="roman"/>
    <w:pitch w:val="default"/>
    <w:sig w:usb0="00000000" w:usb1="00000000" w:usb2="00000000" w:usb3="00000000" w:csb0="00000000" w:csb1="00000000"/>
  </w:font>
  <w:font w:name="Cambria">
    <w:altName w:val="Cambria"/>
    <w:panose1 w:val="02040503050004030204"/>
    <w:charset w:val="00"/>
    <w:family w:val="roman"/>
    <w:pitch w:val="variable"/>
    <w:sig w:usb0="A00002EF" w:usb1="4000004B" w:usb2="00000000" w:usb3="00000000" w:csb0="0000009F" w:csb1="00000000"/>
  </w:font>
  <w:font w:name="FangSong">
    <w:altName w:val="微软雅黑"/>
    <w:panose1 w:val="00000000000000000000"/>
    <w:charset w:val="86"/>
    <w:family w:val="modern"/>
    <w:pitch w:val="fixed"/>
    <w:sig w:usb0="00000001" w:usb1="080E0000" w:usb2="00000010" w:usb3="00000000" w:csb0="00040000" w:csb1="00000000"/>
  </w:font>
  <w:font w:name="Arial">
    <w:altName w:val="Arial"/>
    <w:panose1 w:val="020b0604020002020204"/>
    <w:charset w:val="00"/>
    <w:family w:val="swiss"/>
    <w:pitch w:val="variable"/>
    <w:sig w:usb0="20002A87" w:usb1="80000000" w:usb2="00000008" w:usb3="00000000" w:csb0="000001FF" w:csb1="00000000"/>
  </w:font>
  <w:font w:name="等线 Light">
    <w:altName w:val="宋体"/>
    <w:panose1 w:val="00000000000000000000"/>
    <w:charset w:val="86"/>
    <w:family w:val="auto"/>
    <w:pitch w:val="default"/>
    <w:sig w:usb0="00000001" w:usb1="080E0000" w:usb2="00000010" w:usb3="00000000" w:csb0="00040000" w:csb1="00000000"/>
  </w:font>
  <w:font w:name="ArialUnicodeMS">
    <w:altName w:val="宋体"/>
    <w:panose1 w:val="00000000000000000000"/>
    <w:charset w:val="86"/>
    <w:family w:val="auto"/>
    <w:pitch w:val="default"/>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Tahoma">
    <w:altName w:val="Tahoma"/>
    <w:panose1 w:val="020b0604030005040204"/>
    <w:charset w:val="00"/>
    <w:family w:val="swiss"/>
    <w:pitch w:val="variable"/>
    <w:sig w:usb0="61002A87" w:usb1="80000000" w:usb2="00000008" w:usb3="00000000" w:csb0="000101FF" w:csb1="00000000"/>
  </w:font>
  <w:font w:name="New York">
    <w:altName w:val="New York"/>
    <w:panose1 w:val="02040503060005020304"/>
    <w:charset w:val="00"/>
    <w:family w:val="roman"/>
    <w:pitch w:val="variable"/>
    <w:sig w:usb0="00000003" w:usb1="00000000" w:usb2="00000000" w:usb3="00000000" w:csb0="00000001" w:csb1="00000000"/>
  </w:font>
  <w:font w:name="DFHeiW5">
    <w:altName w:val="Times New Roman"/>
    <w:panose1 w:val="00000000000000000000"/>
    <w:charset w:val="00"/>
    <w:family w:val="roman"/>
    <w:pitch w:val="default"/>
    <w:sig w:usb0="00000003" w:usb1="00000000" w:usb2="00000000" w:usb3="00000000" w:csb0="00000001" w:csb1="00000000"/>
  </w:font>
  <w:font w:name="SICKFranklin-Regular">
    <w:altName w:val="Times New Roman"/>
    <w:panose1 w:val="00000000000000000000"/>
    <w:charset w:val="00"/>
    <w:family w:val="roman"/>
    <w:pitch w:val="default"/>
    <w:sig w:usb0="00000003" w:usb1="00000000" w:usb2="00000000" w:usb3="00000000" w:csb0="00000001" w:csb1="00000000"/>
  </w:font>
  <w:font w:name="DFKai-SB">
    <w:altName w:val="PMingLiU"/>
    <w:panose1 w:val="00000000000000000000"/>
    <w:charset w:val="88"/>
    <w:family w:val="script"/>
    <w:pitch w:val="fixed"/>
    <w:sig w:usb0="00000000" w:usb1="080E0000" w:usb2="00000016" w:usb3="00000000" w:csb0="00100001" w:csb1="00000000"/>
  </w:font>
  <w:font w:name="DengXian">
    <w:altName w:val="Times New Roman"/>
    <w:panose1 w:val="00000000000000000000"/>
    <w:charset w:val="7a"/>
    <w:family w:val="auto"/>
    <w:pitch w:val="variable"/>
    <w:sig w:usb0="00000001" w:usb1="00000000" w:usb2="00000000" w:usb3="00000000" w:csb0="00000000" w:csb1="00000000"/>
  </w:font>
  <w:font w:name="??">
    <w:altName w:val="Verdana"/>
    <w:panose1 w:val="00000000000000000000"/>
    <w:charset w:val="00"/>
    <w:family w:val="auto"/>
    <w:pitch w:val="default"/>
    <w:sig w:usb0="00000003" w:usb1="00000000" w:usb2="00000000" w:usb3="00000000" w:csb0="000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lang w:val="zh-CN"/>
      </w:rPr>
      <w:t>21</w:t>
    </w:r>
    <w:r>
      <w:rPr>
        <w:noProof/>
        <w:lang w:val="zh-CN"/>
      </w:rPr>
      <w:fldChar w:fldCharType="end"/>
    </w: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left="4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CD30CF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1"/>
    <w:multiLevelType w:val="multilevel"/>
    <w:tmpl w:val="62C14B47"/>
    <w:lvl w:ilvl="0">
      <w:start w:val="1"/>
      <w:numFmt w:val="bullet"/>
      <w:lvlText w:val=""/>
      <w:lvlJc w:val="left"/>
      <w:pPr>
        <w:ind w:left="900" w:hanging="420"/>
      </w:pPr>
      <w:rPr>
        <w:rFonts w:ascii="Wingdings" w:cs="Wingdings" w:hAnsi="Wingdings" w:hint="default"/>
        <w:color w:val="ff0000"/>
      </w:rPr>
    </w:lvl>
    <w:lvl w:ilvl="1">
      <w:start w:val="1"/>
      <w:numFmt w:val="bullet"/>
      <w:lvlText w:val=""/>
      <w:lvlJc w:val="left"/>
      <w:pPr>
        <w:ind w:left="1320" w:hanging="420"/>
      </w:pPr>
      <w:rPr>
        <w:rFonts w:ascii="Wingdings" w:cs="Wingdings" w:hAnsi="Wingdings" w:hint="default"/>
      </w:rPr>
    </w:lvl>
    <w:lvl w:ilvl="2">
      <w:start w:val="1"/>
      <w:numFmt w:val="bullet"/>
      <w:lvlText w:val=""/>
      <w:lvlJc w:val="left"/>
      <w:pPr>
        <w:ind w:left="1740" w:hanging="420"/>
      </w:pPr>
      <w:rPr>
        <w:rFonts w:ascii="Wingdings" w:cs="Wingdings" w:hAnsi="Wingdings" w:hint="default"/>
      </w:rPr>
    </w:lvl>
    <w:lvl w:ilvl="3">
      <w:start w:val="1"/>
      <w:numFmt w:val="bullet"/>
      <w:lvlText w:val=""/>
      <w:lvlJc w:val="left"/>
      <w:pPr>
        <w:ind w:left="2160" w:hanging="420"/>
      </w:pPr>
      <w:rPr>
        <w:rFonts w:ascii="Wingdings" w:cs="Wingdings" w:hAnsi="Wingdings" w:hint="default"/>
      </w:rPr>
    </w:lvl>
    <w:lvl w:ilvl="4">
      <w:start w:val="1"/>
      <w:numFmt w:val="bullet"/>
      <w:lvlText w:val=""/>
      <w:lvlJc w:val="left"/>
      <w:pPr>
        <w:ind w:left="2580" w:hanging="420"/>
      </w:pPr>
      <w:rPr>
        <w:rFonts w:ascii="Wingdings" w:cs="Wingdings" w:hAnsi="Wingdings" w:hint="default"/>
      </w:rPr>
    </w:lvl>
    <w:lvl w:ilvl="5">
      <w:start w:val="1"/>
      <w:numFmt w:val="bullet"/>
      <w:lvlText w:val=""/>
      <w:lvlJc w:val="left"/>
      <w:pPr>
        <w:ind w:left="3000" w:hanging="420"/>
      </w:pPr>
      <w:rPr>
        <w:rFonts w:ascii="Wingdings" w:cs="Wingdings" w:hAnsi="Wingdings" w:hint="default"/>
      </w:rPr>
    </w:lvl>
    <w:lvl w:ilvl="6">
      <w:start w:val="1"/>
      <w:numFmt w:val="bullet"/>
      <w:lvlText w:val=""/>
      <w:lvlJc w:val="left"/>
      <w:pPr>
        <w:ind w:left="3420" w:hanging="420"/>
      </w:pPr>
      <w:rPr>
        <w:rFonts w:ascii="Wingdings" w:cs="Wingdings" w:hAnsi="Wingdings" w:hint="default"/>
      </w:rPr>
    </w:lvl>
    <w:lvl w:ilvl="7">
      <w:start w:val="1"/>
      <w:numFmt w:val="bullet"/>
      <w:lvlText w:val=""/>
      <w:lvlJc w:val="left"/>
      <w:pPr>
        <w:ind w:left="3840" w:hanging="420"/>
      </w:pPr>
      <w:rPr>
        <w:rFonts w:ascii="Wingdings" w:cs="Wingdings" w:hAnsi="Wingdings" w:hint="default"/>
      </w:rPr>
    </w:lvl>
    <w:lvl w:ilvl="8">
      <w:start w:val="1"/>
      <w:numFmt w:val="bullet"/>
      <w:lvlText w:val=""/>
      <w:lvlJc w:val="left"/>
      <w:pPr>
        <w:ind w:left="4260" w:hanging="420"/>
      </w:pPr>
      <w:rPr>
        <w:rFonts w:ascii="Wingdings" w:cs="Wingdings" w:hAnsi="Wingdings" w:hint="default"/>
      </w:rPr>
    </w:lvl>
  </w:abstractNum>
  <w:abstractNum w:abstractNumId="2">
    <w:nsid w:val="00000002"/>
    <w:multiLevelType w:val="multilevel"/>
    <w:tmpl w:val="E74428BA"/>
    <w:lvl w:ilvl="0">
      <w:start w:val="1"/>
      <w:numFmt w:val="lowerLetter"/>
      <w:lvlText w:val="%1."/>
      <w:lvlJc w:val="left"/>
      <w:pPr>
        <w:ind w:left="360" w:hanging="360"/>
      </w:pPr>
      <w:rPr>
        <w:rFonts w:eastAsia="Microsoft JhengHe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0000003"/>
    <w:multiLevelType w:val="multilevel"/>
    <w:tmpl w:val="0CFC4D94"/>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4">
    <w:nsid w:val="00000004"/>
    <w:multiLevelType w:val="multilevel"/>
    <w:tmpl w:val="33F795E9"/>
    <w:lvl w:ilvl="0">
      <w:start w:val="1"/>
      <w:numFmt w:val="lowerLetter"/>
      <w:lvlText w:val="%1."/>
      <w:lvlJc w:val="left"/>
      <w:pPr>
        <w:ind w:left="360" w:hanging="360"/>
      </w:pPr>
      <w:rPr>
        <w:rFonts w:eastAsia="Microsoft JhengHe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0000005"/>
    <w:multiLevelType w:val="multilevel"/>
    <w:tmpl w:val="5D3E6E11"/>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6">
    <w:nsid w:val="00000006"/>
    <w:multiLevelType w:val="multilevel"/>
    <w:tmpl w:val="451E65E0"/>
    <w:lvl w:ilvl="0">
      <w:start w:val="1"/>
      <w:numFmt w:val="bullet"/>
      <w:lvlText w:val=""/>
      <w:lvlJc w:val="left"/>
      <w:pPr>
        <w:ind w:left="900" w:hanging="420"/>
      </w:pPr>
      <w:rPr>
        <w:rFonts w:ascii="Wingdings" w:cs="Wingdings" w:hAnsi="Wingdings" w:hint="default"/>
        <w:color w:val="ff0000"/>
      </w:rPr>
    </w:lvl>
    <w:lvl w:ilvl="1">
      <w:start w:val="1"/>
      <w:numFmt w:val="bullet"/>
      <w:lvlText w:val=""/>
      <w:lvlJc w:val="left"/>
      <w:pPr>
        <w:ind w:left="1320" w:hanging="420"/>
      </w:pPr>
      <w:rPr>
        <w:rFonts w:ascii="Wingdings" w:cs="Wingdings" w:hAnsi="Wingdings" w:hint="default"/>
      </w:rPr>
    </w:lvl>
    <w:lvl w:ilvl="2">
      <w:start w:val="1"/>
      <w:numFmt w:val="bullet"/>
      <w:lvlText w:val=""/>
      <w:lvlJc w:val="left"/>
      <w:pPr>
        <w:ind w:left="1740" w:hanging="420"/>
      </w:pPr>
      <w:rPr>
        <w:rFonts w:ascii="Wingdings" w:cs="Wingdings" w:hAnsi="Wingdings" w:hint="default"/>
      </w:rPr>
    </w:lvl>
    <w:lvl w:ilvl="3">
      <w:start w:val="1"/>
      <w:numFmt w:val="bullet"/>
      <w:lvlText w:val=""/>
      <w:lvlJc w:val="left"/>
      <w:pPr>
        <w:ind w:left="2160" w:hanging="420"/>
      </w:pPr>
      <w:rPr>
        <w:rFonts w:ascii="Wingdings" w:cs="Wingdings" w:hAnsi="Wingdings" w:hint="default"/>
      </w:rPr>
    </w:lvl>
    <w:lvl w:ilvl="4">
      <w:start w:val="1"/>
      <w:numFmt w:val="bullet"/>
      <w:lvlText w:val=""/>
      <w:lvlJc w:val="left"/>
      <w:pPr>
        <w:ind w:left="2580" w:hanging="420"/>
      </w:pPr>
      <w:rPr>
        <w:rFonts w:ascii="Wingdings" w:cs="Wingdings" w:hAnsi="Wingdings" w:hint="default"/>
      </w:rPr>
    </w:lvl>
    <w:lvl w:ilvl="5">
      <w:start w:val="1"/>
      <w:numFmt w:val="bullet"/>
      <w:lvlText w:val=""/>
      <w:lvlJc w:val="left"/>
      <w:pPr>
        <w:ind w:left="3000" w:hanging="420"/>
      </w:pPr>
      <w:rPr>
        <w:rFonts w:ascii="Wingdings" w:cs="Wingdings" w:hAnsi="Wingdings" w:hint="default"/>
      </w:rPr>
    </w:lvl>
    <w:lvl w:ilvl="6">
      <w:start w:val="1"/>
      <w:numFmt w:val="bullet"/>
      <w:lvlText w:val=""/>
      <w:lvlJc w:val="left"/>
      <w:pPr>
        <w:ind w:left="3420" w:hanging="420"/>
      </w:pPr>
      <w:rPr>
        <w:rFonts w:ascii="Wingdings" w:cs="Wingdings" w:hAnsi="Wingdings" w:hint="default"/>
      </w:rPr>
    </w:lvl>
    <w:lvl w:ilvl="7">
      <w:start w:val="1"/>
      <w:numFmt w:val="bullet"/>
      <w:lvlText w:val=""/>
      <w:lvlJc w:val="left"/>
      <w:pPr>
        <w:ind w:left="3840" w:hanging="420"/>
      </w:pPr>
      <w:rPr>
        <w:rFonts w:ascii="Wingdings" w:cs="Wingdings" w:hAnsi="Wingdings" w:hint="default"/>
      </w:rPr>
    </w:lvl>
    <w:lvl w:ilvl="8">
      <w:start w:val="1"/>
      <w:numFmt w:val="bullet"/>
      <w:lvlText w:val=""/>
      <w:lvlJc w:val="left"/>
      <w:pPr>
        <w:ind w:left="4260" w:hanging="420"/>
      </w:pPr>
      <w:rPr>
        <w:rFonts w:ascii="Wingdings" w:cs="Wingdings" w:hAnsi="Wingdings" w:hint="default"/>
      </w:rPr>
    </w:lvl>
  </w:abstractNum>
  <w:abstractNum w:abstractNumId="7">
    <w:nsid w:val="00000007"/>
    <w:multiLevelType w:val="multilevel"/>
    <w:tmpl w:val="59B11369"/>
    <w:lvl w:ilvl="0">
      <w:start w:val="1"/>
      <w:numFmt w:val="bullet"/>
      <w:lvlText w:val=""/>
      <w:lvlJc w:val="left"/>
      <w:pPr>
        <w:ind w:left="1140" w:hanging="420"/>
      </w:pPr>
      <w:rPr>
        <w:rFonts w:ascii="Wingdings" w:cs="Wingdings" w:hAnsi="Wingdings" w:hint="default"/>
        <w:color w:val="ff0000"/>
      </w:rPr>
    </w:lvl>
    <w:lvl w:ilvl="1">
      <w:start w:val="1"/>
      <w:numFmt w:val="bullet"/>
      <w:lvlText w:val=""/>
      <w:lvlJc w:val="left"/>
      <w:pPr>
        <w:ind w:left="1560" w:hanging="420"/>
      </w:pPr>
      <w:rPr>
        <w:rFonts w:ascii="Wingdings" w:cs="Wingdings" w:hAnsi="Wingdings" w:hint="default"/>
      </w:rPr>
    </w:lvl>
    <w:lvl w:ilvl="2">
      <w:start w:val="1"/>
      <w:numFmt w:val="bullet"/>
      <w:lvlText w:val=""/>
      <w:lvlJc w:val="left"/>
      <w:pPr>
        <w:ind w:left="1980" w:hanging="420"/>
      </w:pPr>
      <w:rPr>
        <w:rFonts w:ascii="Wingdings" w:cs="Wingdings" w:hAnsi="Wingdings" w:hint="default"/>
      </w:rPr>
    </w:lvl>
    <w:lvl w:ilvl="3">
      <w:start w:val="1"/>
      <w:numFmt w:val="bullet"/>
      <w:lvlText w:val=""/>
      <w:lvlJc w:val="left"/>
      <w:pPr>
        <w:ind w:left="2400" w:hanging="420"/>
      </w:pPr>
      <w:rPr>
        <w:rFonts w:ascii="Wingdings" w:cs="Wingdings" w:hAnsi="Wingdings" w:hint="default"/>
      </w:rPr>
    </w:lvl>
    <w:lvl w:ilvl="4">
      <w:start w:val="1"/>
      <w:numFmt w:val="bullet"/>
      <w:lvlText w:val=""/>
      <w:lvlJc w:val="left"/>
      <w:pPr>
        <w:ind w:left="2820" w:hanging="420"/>
      </w:pPr>
      <w:rPr>
        <w:rFonts w:ascii="Wingdings" w:cs="Wingdings" w:hAnsi="Wingdings" w:hint="default"/>
      </w:rPr>
    </w:lvl>
    <w:lvl w:ilvl="5">
      <w:start w:val="1"/>
      <w:numFmt w:val="bullet"/>
      <w:lvlText w:val=""/>
      <w:lvlJc w:val="left"/>
      <w:pPr>
        <w:ind w:left="3240" w:hanging="420"/>
      </w:pPr>
      <w:rPr>
        <w:rFonts w:ascii="Wingdings" w:cs="Wingdings" w:hAnsi="Wingdings" w:hint="default"/>
      </w:rPr>
    </w:lvl>
    <w:lvl w:ilvl="6">
      <w:start w:val="1"/>
      <w:numFmt w:val="bullet"/>
      <w:lvlText w:val=""/>
      <w:lvlJc w:val="left"/>
      <w:pPr>
        <w:ind w:left="3660" w:hanging="420"/>
      </w:pPr>
      <w:rPr>
        <w:rFonts w:ascii="Wingdings" w:cs="Wingdings" w:hAnsi="Wingdings" w:hint="default"/>
      </w:rPr>
    </w:lvl>
    <w:lvl w:ilvl="7">
      <w:start w:val="1"/>
      <w:numFmt w:val="bullet"/>
      <w:lvlText w:val=""/>
      <w:lvlJc w:val="left"/>
      <w:pPr>
        <w:ind w:left="4080" w:hanging="420"/>
      </w:pPr>
      <w:rPr>
        <w:rFonts w:ascii="Wingdings" w:cs="Wingdings" w:hAnsi="Wingdings" w:hint="default"/>
      </w:rPr>
    </w:lvl>
    <w:lvl w:ilvl="8">
      <w:start w:val="1"/>
      <w:numFmt w:val="bullet"/>
      <w:lvlText w:val=""/>
      <w:lvlJc w:val="left"/>
      <w:pPr>
        <w:ind w:left="4500" w:hanging="420"/>
      </w:pPr>
      <w:rPr>
        <w:rFonts w:ascii="Wingdings" w:cs="Wingdings" w:hAnsi="Wingdings" w:hint="default"/>
      </w:rPr>
    </w:lvl>
  </w:abstractNum>
  <w:abstractNum w:abstractNumId="8">
    <w:nsid w:val="00000008"/>
    <w:multiLevelType w:val="multilevel"/>
    <w:tmpl w:val="3B835E13"/>
    <w:lvl w:ilvl="0">
      <w:start w:val="1"/>
      <w:numFmt w:val="bullet"/>
      <w:lvlText w:val=""/>
      <w:lvlJc w:val="left"/>
      <w:pPr>
        <w:ind w:left="980" w:hanging="420"/>
      </w:pPr>
      <w:rPr>
        <w:rFonts w:ascii="Wingdings" w:cs="Wingdings" w:hAnsi="Wingdings" w:hint="default"/>
      </w:rPr>
    </w:lvl>
    <w:lvl w:ilvl="1">
      <w:start w:val="1"/>
      <w:numFmt w:val="bullet"/>
      <w:lvlText w:val=""/>
      <w:lvlJc w:val="left"/>
      <w:pPr>
        <w:ind w:left="1400" w:hanging="420"/>
      </w:pPr>
      <w:rPr>
        <w:rFonts w:ascii="Wingdings" w:cs="Wingdings" w:hAnsi="Wingdings" w:hint="default"/>
      </w:rPr>
    </w:lvl>
    <w:lvl w:ilvl="2">
      <w:start w:val="1"/>
      <w:numFmt w:val="bullet"/>
      <w:lvlText w:val=""/>
      <w:lvlJc w:val="left"/>
      <w:pPr>
        <w:ind w:left="1820" w:hanging="420"/>
      </w:pPr>
      <w:rPr>
        <w:rFonts w:ascii="Wingdings" w:cs="Wingdings" w:hAnsi="Wingdings" w:hint="default"/>
      </w:rPr>
    </w:lvl>
    <w:lvl w:ilvl="3">
      <w:start w:val="1"/>
      <w:numFmt w:val="bullet"/>
      <w:lvlText w:val=""/>
      <w:lvlJc w:val="left"/>
      <w:pPr>
        <w:ind w:left="2240" w:hanging="420"/>
      </w:pPr>
      <w:rPr>
        <w:rFonts w:ascii="Wingdings" w:cs="Wingdings" w:hAnsi="Wingdings" w:hint="default"/>
      </w:rPr>
    </w:lvl>
    <w:lvl w:ilvl="4">
      <w:start w:val="1"/>
      <w:numFmt w:val="bullet"/>
      <w:lvlText w:val=""/>
      <w:lvlJc w:val="left"/>
      <w:pPr>
        <w:ind w:left="2660" w:hanging="420"/>
      </w:pPr>
      <w:rPr>
        <w:rFonts w:ascii="Wingdings" w:cs="Wingdings" w:hAnsi="Wingdings" w:hint="default"/>
      </w:rPr>
    </w:lvl>
    <w:lvl w:ilvl="5">
      <w:start w:val="1"/>
      <w:numFmt w:val="bullet"/>
      <w:lvlText w:val=""/>
      <w:lvlJc w:val="left"/>
      <w:pPr>
        <w:ind w:left="3080" w:hanging="420"/>
      </w:pPr>
      <w:rPr>
        <w:rFonts w:ascii="Wingdings" w:cs="Wingdings" w:hAnsi="Wingdings" w:hint="default"/>
      </w:rPr>
    </w:lvl>
    <w:lvl w:ilvl="6">
      <w:start w:val="1"/>
      <w:numFmt w:val="bullet"/>
      <w:lvlText w:val=""/>
      <w:lvlJc w:val="left"/>
      <w:pPr>
        <w:ind w:left="3500" w:hanging="420"/>
      </w:pPr>
      <w:rPr>
        <w:rFonts w:ascii="Wingdings" w:cs="Wingdings" w:hAnsi="Wingdings" w:hint="default"/>
      </w:rPr>
    </w:lvl>
    <w:lvl w:ilvl="7">
      <w:start w:val="1"/>
      <w:numFmt w:val="bullet"/>
      <w:lvlText w:val=""/>
      <w:lvlJc w:val="left"/>
      <w:pPr>
        <w:ind w:left="3920" w:hanging="420"/>
      </w:pPr>
      <w:rPr>
        <w:rFonts w:ascii="Wingdings" w:cs="Wingdings" w:hAnsi="Wingdings" w:hint="default"/>
      </w:rPr>
    </w:lvl>
    <w:lvl w:ilvl="8">
      <w:start w:val="1"/>
      <w:numFmt w:val="bullet"/>
      <w:lvlText w:val=""/>
      <w:lvlJc w:val="left"/>
      <w:pPr>
        <w:ind w:left="4340" w:hanging="420"/>
      </w:pPr>
      <w:rPr>
        <w:rFonts w:ascii="Wingdings" w:cs="Wingdings" w:hAnsi="Wingdings" w:hint="default"/>
      </w:rPr>
    </w:lvl>
  </w:abstractNum>
  <w:abstractNum w:abstractNumId="9">
    <w:nsid w:val="00000009"/>
    <w:multiLevelType w:val="multilevel"/>
    <w:tmpl w:val="3258076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000000A"/>
    <w:multiLevelType w:val="multilevel"/>
    <w:tmpl w:val="41DD05B0"/>
    <w:lvl w:ilvl="0">
      <w:start w:val="1"/>
      <w:numFmt w:val="lowerLetter"/>
      <w:lvlText w:val="%1."/>
      <w:lvlJc w:val="left"/>
      <w:pPr>
        <w:ind w:left="360" w:hanging="360"/>
      </w:pPr>
      <w:rPr>
        <w:rFonts w:eastAsia="Microsoft JhengHe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0000000B"/>
    <w:multiLevelType w:val="hybridMultilevel"/>
    <w:tmpl w:val="DF06836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0000000C"/>
    <w:multiLevelType w:val="multilevel"/>
    <w:tmpl w:val="36AF20D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0000000D"/>
    <w:multiLevelType w:val="multilevel"/>
    <w:tmpl w:val="03D76DCA"/>
    <w:lvl w:ilvl="0">
      <w:start w:val="1"/>
      <w:numFmt w:val="bullet"/>
      <w:lvlText w:val=""/>
      <w:lvlJc w:val="left"/>
      <w:pPr>
        <w:ind w:left="480" w:hanging="480"/>
      </w:pPr>
      <w:rPr>
        <w:rFonts w:ascii="Wingdings" w:cs="Wingdings" w:hAnsi="Wingdings" w:hint="default"/>
      </w:rPr>
    </w:lvl>
    <w:lvl w:ilvl="1">
      <w:start w:val="1"/>
      <w:numFmt w:val="bullet"/>
      <w:lvlText w:val=""/>
      <w:lvlJc w:val="left"/>
      <w:pPr>
        <w:ind w:left="960" w:hanging="480"/>
      </w:pPr>
      <w:rPr>
        <w:rFonts w:ascii="Wingdings" w:cs="Wingdings" w:hAnsi="Wingdings" w:hint="default"/>
      </w:rPr>
    </w:lvl>
    <w:lvl w:ilvl="2">
      <w:start w:val="1"/>
      <w:numFmt w:val="bullet"/>
      <w:lvlText w:val=""/>
      <w:lvlJc w:val="left"/>
      <w:pPr>
        <w:ind w:left="1440" w:hanging="480"/>
      </w:pPr>
      <w:rPr>
        <w:rFonts w:ascii="Wingdings" w:cs="Wingdings" w:hAnsi="Wingdings" w:hint="default"/>
      </w:rPr>
    </w:lvl>
    <w:lvl w:ilvl="3">
      <w:start w:val="1"/>
      <w:numFmt w:val="bullet"/>
      <w:lvlText w:val=""/>
      <w:lvlJc w:val="left"/>
      <w:pPr>
        <w:ind w:left="1920" w:hanging="480"/>
      </w:pPr>
      <w:rPr>
        <w:rFonts w:ascii="Wingdings" w:cs="Wingdings" w:hAnsi="Wingdings" w:hint="default"/>
      </w:rPr>
    </w:lvl>
    <w:lvl w:ilvl="4">
      <w:start w:val="1"/>
      <w:numFmt w:val="bullet"/>
      <w:lvlText w:val=""/>
      <w:lvlJc w:val="left"/>
      <w:pPr>
        <w:ind w:left="2400" w:hanging="480"/>
      </w:pPr>
      <w:rPr>
        <w:rFonts w:ascii="Wingdings" w:cs="Wingdings" w:hAnsi="Wingdings" w:hint="default"/>
      </w:rPr>
    </w:lvl>
    <w:lvl w:ilvl="5">
      <w:start w:val="1"/>
      <w:numFmt w:val="bullet"/>
      <w:lvlText w:val=""/>
      <w:lvlJc w:val="left"/>
      <w:pPr>
        <w:ind w:left="2880" w:hanging="480"/>
      </w:pPr>
      <w:rPr>
        <w:rFonts w:ascii="Wingdings" w:cs="Wingdings" w:hAnsi="Wingdings" w:hint="default"/>
      </w:rPr>
    </w:lvl>
    <w:lvl w:ilvl="6">
      <w:start w:val="1"/>
      <w:numFmt w:val="bullet"/>
      <w:lvlText w:val=""/>
      <w:lvlJc w:val="left"/>
      <w:pPr>
        <w:ind w:left="3360" w:hanging="480"/>
      </w:pPr>
      <w:rPr>
        <w:rFonts w:ascii="Wingdings" w:cs="Wingdings" w:hAnsi="Wingdings" w:hint="default"/>
      </w:rPr>
    </w:lvl>
    <w:lvl w:ilvl="7">
      <w:start w:val="1"/>
      <w:numFmt w:val="bullet"/>
      <w:lvlText w:val=""/>
      <w:lvlJc w:val="left"/>
      <w:pPr>
        <w:ind w:left="3840" w:hanging="480"/>
      </w:pPr>
      <w:rPr>
        <w:rFonts w:ascii="Wingdings" w:cs="Wingdings" w:hAnsi="Wingdings" w:hint="default"/>
      </w:rPr>
    </w:lvl>
    <w:lvl w:ilvl="8">
      <w:start w:val="1"/>
      <w:numFmt w:val="bullet"/>
      <w:lvlText w:val=""/>
      <w:lvlJc w:val="left"/>
      <w:pPr>
        <w:ind w:left="4320" w:hanging="480"/>
      </w:pPr>
      <w:rPr>
        <w:rFonts w:ascii="Wingdings" w:cs="Wingdings" w:hAnsi="Wingdings" w:hint="default"/>
      </w:rPr>
    </w:lvl>
  </w:abstractNum>
  <w:abstractNum w:abstractNumId="14">
    <w:nsid w:val="0000000E"/>
    <w:multiLevelType w:val="multilevel"/>
    <w:tmpl w:val="405E17AA"/>
    <w:lvl w:ilvl="0">
      <w:start w:val="1"/>
      <w:numFmt w:val="decimal"/>
      <w:pStyle w:val="style4144"/>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0000000F"/>
    <w:multiLevelType w:val="multilevel"/>
    <w:tmpl w:val="1576032E"/>
    <w:lvl w:ilvl="0">
      <w:start w:val="1"/>
      <w:numFmt w:val="bullet"/>
      <w:lvlText w:val=""/>
      <w:lvlJc w:val="left"/>
      <w:pPr>
        <w:ind w:left="480" w:hanging="480"/>
      </w:pPr>
      <w:rPr>
        <w:rFonts w:ascii="Wingdings" w:cs="Wingdings" w:hAnsi="Wingdings" w:hint="default"/>
      </w:rPr>
    </w:lvl>
    <w:lvl w:ilvl="1">
      <w:start w:val="1"/>
      <w:numFmt w:val="bullet"/>
      <w:lvlText w:val=""/>
      <w:lvlJc w:val="left"/>
      <w:pPr>
        <w:ind w:left="960" w:hanging="480"/>
      </w:pPr>
      <w:rPr>
        <w:rFonts w:ascii="Wingdings" w:cs="Wingdings" w:hAnsi="Wingdings" w:hint="default"/>
      </w:rPr>
    </w:lvl>
    <w:lvl w:ilvl="2">
      <w:start w:val="1"/>
      <w:numFmt w:val="bullet"/>
      <w:lvlText w:val=""/>
      <w:lvlJc w:val="left"/>
      <w:pPr>
        <w:ind w:left="1440" w:hanging="480"/>
      </w:pPr>
      <w:rPr>
        <w:rFonts w:ascii="Wingdings" w:cs="Wingdings" w:hAnsi="Wingdings" w:hint="default"/>
      </w:rPr>
    </w:lvl>
    <w:lvl w:ilvl="3">
      <w:start w:val="1"/>
      <w:numFmt w:val="bullet"/>
      <w:lvlText w:val=""/>
      <w:lvlJc w:val="left"/>
      <w:pPr>
        <w:ind w:left="1920" w:hanging="480"/>
      </w:pPr>
      <w:rPr>
        <w:rFonts w:ascii="Wingdings" w:cs="Wingdings" w:hAnsi="Wingdings" w:hint="default"/>
      </w:rPr>
    </w:lvl>
    <w:lvl w:ilvl="4">
      <w:start w:val="1"/>
      <w:numFmt w:val="bullet"/>
      <w:lvlText w:val=""/>
      <w:lvlJc w:val="left"/>
      <w:pPr>
        <w:ind w:left="2400" w:hanging="480"/>
      </w:pPr>
      <w:rPr>
        <w:rFonts w:ascii="Wingdings" w:cs="Wingdings" w:hAnsi="Wingdings" w:hint="default"/>
      </w:rPr>
    </w:lvl>
    <w:lvl w:ilvl="5">
      <w:start w:val="1"/>
      <w:numFmt w:val="bullet"/>
      <w:lvlText w:val=""/>
      <w:lvlJc w:val="left"/>
      <w:pPr>
        <w:ind w:left="2880" w:hanging="480"/>
      </w:pPr>
      <w:rPr>
        <w:rFonts w:ascii="Wingdings" w:cs="Wingdings" w:hAnsi="Wingdings" w:hint="default"/>
      </w:rPr>
    </w:lvl>
    <w:lvl w:ilvl="6">
      <w:start w:val="1"/>
      <w:numFmt w:val="bullet"/>
      <w:lvlText w:val=""/>
      <w:lvlJc w:val="left"/>
      <w:pPr>
        <w:ind w:left="3360" w:hanging="480"/>
      </w:pPr>
      <w:rPr>
        <w:rFonts w:ascii="Wingdings" w:cs="Wingdings" w:hAnsi="Wingdings" w:hint="default"/>
      </w:rPr>
    </w:lvl>
    <w:lvl w:ilvl="7">
      <w:start w:val="1"/>
      <w:numFmt w:val="bullet"/>
      <w:lvlText w:val=""/>
      <w:lvlJc w:val="left"/>
      <w:pPr>
        <w:ind w:left="3840" w:hanging="480"/>
      </w:pPr>
      <w:rPr>
        <w:rFonts w:ascii="Wingdings" w:cs="Wingdings" w:hAnsi="Wingdings" w:hint="default"/>
      </w:rPr>
    </w:lvl>
    <w:lvl w:ilvl="8">
      <w:start w:val="1"/>
      <w:numFmt w:val="bullet"/>
      <w:lvlText w:val=""/>
      <w:lvlJc w:val="left"/>
      <w:pPr>
        <w:ind w:left="4320" w:hanging="480"/>
      </w:pPr>
      <w:rPr>
        <w:rFonts w:ascii="Wingdings" w:cs="Wingdings" w:hAnsi="Wingdings" w:hint="default"/>
      </w:rPr>
    </w:lvl>
  </w:abstractNum>
  <w:abstractNum w:abstractNumId="16">
    <w:nsid w:val="00000010"/>
    <w:multiLevelType w:val="multilevel"/>
    <w:tmpl w:val="665B0380"/>
    <w:lvl w:ilvl="0">
      <w:start w:val="1"/>
      <w:numFmt w:val="bullet"/>
      <w:lvlText w:val=""/>
      <w:lvlJc w:val="left"/>
      <w:pPr>
        <w:ind w:left="900" w:hanging="420"/>
      </w:pPr>
      <w:rPr>
        <w:rFonts w:ascii="Wingdings" w:cs="Wingdings" w:hAnsi="Wingdings" w:hint="default"/>
      </w:rPr>
    </w:lvl>
    <w:lvl w:ilvl="1">
      <w:start w:val="1"/>
      <w:numFmt w:val="bullet"/>
      <w:lvlText w:val=""/>
      <w:lvlJc w:val="left"/>
      <w:pPr>
        <w:ind w:left="1320" w:hanging="420"/>
      </w:pPr>
      <w:rPr>
        <w:rFonts w:ascii="Wingdings" w:cs="Wingdings" w:hAnsi="Wingdings" w:hint="default"/>
      </w:rPr>
    </w:lvl>
    <w:lvl w:ilvl="2">
      <w:start w:val="1"/>
      <w:numFmt w:val="bullet"/>
      <w:lvlText w:val=""/>
      <w:lvlJc w:val="left"/>
      <w:pPr>
        <w:ind w:left="1740" w:hanging="420"/>
      </w:pPr>
      <w:rPr>
        <w:rFonts w:ascii="Wingdings" w:cs="Wingdings" w:hAnsi="Wingdings" w:hint="default"/>
      </w:rPr>
    </w:lvl>
    <w:lvl w:ilvl="3">
      <w:start w:val="1"/>
      <w:numFmt w:val="bullet"/>
      <w:lvlText w:val=""/>
      <w:lvlJc w:val="left"/>
      <w:pPr>
        <w:ind w:left="2160" w:hanging="420"/>
      </w:pPr>
      <w:rPr>
        <w:rFonts w:ascii="Wingdings" w:cs="Wingdings" w:hAnsi="Wingdings" w:hint="default"/>
      </w:rPr>
    </w:lvl>
    <w:lvl w:ilvl="4">
      <w:start w:val="1"/>
      <w:numFmt w:val="bullet"/>
      <w:lvlText w:val=""/>
      <w:lvlJc w:val="left"/>
      <w:pPr>
        <w:ind w:left="2580" w:hanging="420"/>
      </w:pPr>
      <w:rPr>
        <w:rFonts w:ascii="Wingdings" w:cs="Wingdings" w:hAnsi="Wingdings" w:hint="default"/>
      </w:rPr>
    </w:lvl>
    <w:lvl w:ilvl="5">
      <w:start w:val="1"/>
      <w:numFmt w:val="bullet"/>
      <w:lvlText w:val=""/>
      <w:lvlJc w:val="left"/>
      <w:pPr>
        <w:ind w:left="3000" w:hanging="420"/>
      </w:pPr>
      <w:rPr>
        <w:rFonts w:ascii="Wingdings" w:cs="Wingdings" w:hAnsi="Wingdings" w:hint="default"/>
      </w:rPr>
    </w:lvl>
    <w:lvl w:ilvl="6">
      <w:start w:val="1"/>
      <w:numFmt w:val="bullet"/>
      <w:lvlText w:val=""/>
      <w:lvlJc w:val="left"/>
      <w:pPr>
        <w:ind w:left="3420" w:hanging="420"/>
      </w:pPr>
      <w:rPr>
        <w:rFonts w:ascii="Wingdings" w:cs="Wingdings" w:hAnsi="Wingdings" w:hint="default"/>
      </w:rPr>
    </w:lvl>
    <w:lvl w:ilvl="7">
      <w:start w:val="1"/>
      <w:numFmt w:val="bullet"/>
      <w:lvlText w:val=""/>
      <w:lvlJc w:val="left"/>
      <w:pPr>
        <w:ind w:left="3840" w:hanging="420"/>
      </w:pPr>
      <w:rPr>
        <w:rFonts w:ascii="Wingdings" w:cs="Wingdings" w:hAnsi="Wingdings" w:hint="default"/>
      </w:rPr>
    </w:lvl>
    <w:lvl w:ilvl="8">
      <w:start w:val="1"/>
      <w:numFmt w:val="bullet"/>
      <w:lvlText w:val=""/>
      <w:lvlJc w:val="left"/>
      <w:pPr>
        <w:ind w:left="4260" w:hanging="420"/>
      </w:pPr>
      <w:rPr>
        <w:rFonts w:ascii="Wingdings" w:cs="Wingdings" w:hAnsi="Wingdings" w:hint="default"/>
      </w:rPr>
    </w:lvl>
  </w:abstractNum>
  <w:abstractNum w:abstractNumId="17">
    <w:nsid w:val="00000011"/>
    <w:multiLevelType w:val="multilevel"/>
    <w:tmpl w:val="644C0A1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00000012"/>
    <w:multiLevelType w:val="multilevel"/>
    <w:tmpl w:val="2BE22FFD"/>
    <w:lvl w:ilvl="0">
      <w:start w:val="1"/>
      <w:numFmt w:val="decimal"/>
      <w:pStyle w:val="style4125"/>
      <w:lvlText w:val="Figure %1:"/>
      <w:lvlJc w:val="left"/>
      <w:pPr>
        <w:tabs>
          <w:tab w:val="left" w:leader="none" w:pos="1800"/>
        </w:tabs>
        <w:ind w:left="720" w:hanging="360"/>
      </w:pPr>
      <w:rPr>
        <w:rFonts w:hint="default"/>
      </w:r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9">
    <w:nsid w:val="00000013"/>
    <w:multiLevelType w:val="multilevel"/>
    <w:tmpl w:val="40292C8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00000014"/>
    <w:multiLevelType w:val="multilevel"/>
    <w:tmpl w:val="44DA14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false"/>
        <w:bCs w:val="false"/>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00000015"/>
    <w:multiLevelType w:val="multilevel"/>
    <w:tmpl w:val="088C2606"/>
    <w:lvl w:ilvl="0">
      <w:start w:val="1"/>
      <w:numFmt w:val="bullet"/>
      <w:pStyle w:val="style4135"/>
      <w:lvlText w:val=""/>
      <w:lvlJc w:val="right"/>
      <w:pPr>
        <w:tabs>
          <w:tab w:val="left" w:leader="none" w:pos="284"/>
        </w:tabs>
        <w:ind w:left="284" w:hanging="284"/>
      </w:pPr>
      <w:rPr>
        <w:rFonts w:ascii="Symbol" w:cs="Symbol" w:hAnsi="Symbol" w:hint="default"/>
        <w:b/>
        <w:bCs/>
        <w:i w:val="false"/>
        <w:iCs w:val="false"/>
        <w:sz w:val="20"/>
        <w:szCs w:val="20"/>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cs="Wingdings" w:hAnsi="Wingdings" w:hint="default"/>
      </w:rPr>
    </w:lvl>
    <w:lvl w:ilvl="3">
      <w:start w:val="1"/>
      <w:numFmt w:val="bullet"/>
      <w:lvlText w:val=""/>
      <w:lvlJc w:val="left"/>
      <w:pPr>
        <w:tabs>
          <w:tab w:val="left" w:leader="none" w:pos="2880"/>
        </w:tabs>
        <w:ind w:left="2880" w:hanging="360"/>
      </w:pPr>
      <w:rPr>
        <w:rFonts w:ascii="Symbol" w:cs="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22">
    <w:nsid w:val="00000016"/>
    <w:multiLevelType w:val="singleLevel"/>
    <w:tmpl w:val="06726CDA"/>
    <w:lvl w:ilvl="0">
      <w:start w:val="1"/>
      <w:numFmt w:val="bullet"/>
      <w:pStyle w:val="style4130"/>
      <w:lvlText w:val=""/>
      <w:lvlJc w:val="right"/>
      <w:pPr>
        <w:ind w:left="567" w:hanging="567"/>
      </w:pPr>
      <w:rPr>
        <w:rFonts w:ascii="Symbol" w:cs="Symbol" w:hAnsi="Symbol" w:hint="default"/>
        <w:sz w:val="20"/>
        <w:szCs w:val="20"/>
      </w:rPr>
    </w:lvl>
  </w:abstractNum>
  <w:abstractNum w:abstractNumId="23">
    <w:nsid w:val="00000017"/>
    <w:multiLevelType w:val="multilevel"/>
    <w:tmpl w:val="080F663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00000018"/>
    <w:multiLevelType w:val="multilevel"/>
    <w:tmpl w:val="603645BF"/>
    <w:lvl w:ilvl="0">
      <w:start w:val="1"/>
      <w:numFmt w:val="bullet"/>
      <w:lvlText w:val=""/>
      <w:lvlJc w:val="left"/>
      <w:pPr>
        <w:ind w:left="900" w:hanging="420"/>
      </w:pPr>
      <w:rPr>
        <w:rFonts w:ascii="Wingdings" w:cs="Wingdings" w:hAnsi="Wingdings" w:hint="default"/>
        <w:color w:val="ff0000"/>
      </w:rPr>
    </w:lvl>
    <w:lvl w:ilvl="1">
      <w:start w:val="1"/>
      <w:numFmt w:val="bullet"/>
      <w:lvlText w:val=""/>
      <w:lvlJc w:val="left"/>
      <w:pPr>
        <w:ind w:left="1320" w:hanging="420"/>
      </w:pPr>
      <w:rPr>
        <w:rFonts w:ascii="Wingdings" w:cs="Wingdings" w:hAnsi="Wingdings" w:hint="default"/>
      </w:rPr>
    </w:lvl>
    <w:lvl w:ilvl="2">
      <w:start w:val="1"/>
      <w:numFmt w:val="bullet"/>
      <w:lvlText w:val=""/>
      <w:lvlJc w:val="left"/>
      <w:pPr>
        <w:ind w:left="1740" w:hanging="420"/>
      </w:pPr>
      <w:rPr>
        <w:rFonts w:ascii="Wingdings" w:cs="Wingdings" w:hAnsi="Wingdings" w:hint="default"/>
      </w:rPr>
    </w:lvl>
    <w:lvl w:ilvl="3">
      <w:start w:val="1"/>
      <w:numFmt w:val="bullet"/>
      <w:lvlText w:val=""/>
      <w:lvlJc w:val="left"/>
      <w:pPr>
        <w:ind w:left="2160" w:hanging="420"/>
      </w:pPr>
      <w:rPr>
        <w:rFonts w:ascii="Wingdings" w:cs="Wingdings" w:hAnsi="Wingdings" w:hint="default"/>
      </w:rPr>
    </w:lvl>
    <w:lvl w:ilvl="4">
      <w:start w:val="1"/>
      <w:numFmt w:val="bullet"/>
      <w:lvlText w:val=""/>
      <w:lvlJc w:val="left"/>
      <w:pPr>
        <w:ind w:left="2580" w:hanging="420"/>
      </w:pPr>
      <w:rPr>
        <w:rFonts w:ascii="Wingdings" w:cs="Wingdings" w:hAnsi="Wingdings" w:hint="default"/>
      </w:rPr>
    </w:lvl>
    <w:lvl w:ilvl="5">
      <w:start w:val="1"/>
      <w:numFmt w:val="bullet"/>
      <w:lvlText w:val=""/>
      <w:lvlJc w:val="left"/>
      <w:pPr>
        <w:ind w:left="3000" w:hanging="420"/>
      </w:pPr>
      <w:rPr>
        <w:rFonts w:ascii="Wingdings" w:cs="Wingdings" w:hAnsi="Wingdings" w:hint="default"/>
      </w:rPr>
    </w:lvl>
    <w:lvl w:ilvl="6">
      <w:start w:val="1"/>
      <w:numFmt w:val="bullet"/>
      <w:lvlText w:val=""/>
      <w:lvlJc w:val="left"/>
      <w:pPr>
        <w:ind w:left="3420" w:hanging="420"/>
      </w:pPr>
      <w:rPr>
        <w:rFonts w:ascii="Wingdings" w:cs="Wingdings" w:hAnsi="Wingdings" w:hint="default"/>
      </w:rPr>
    </w:lvl>
    <w:lvl w:ilvl="7">
      <w:start w:val="1"/>
      <w:numFmt w:val="bullet"/>
      <w:lvlText w:val=""/>
      <w:lvlJc w:val="left"/>
      <w:pPr>
        <w:ind w:left="3840" w:hanging="420"/>
      </w:pPr>
      <w:rPr>
        <w:rFonts w:ascii="Wingdings" w:cs="Wingdings" w:hAnsi="Wingdings" w:hint="default"/>
      </w:rPr>
    </w:lvl>
    <w:lvl w:ilvl="8">
      <w:start w:val="1"/>
      <w:numFmt w:val="bullet"/>
      <w:lvlText w:val=""/>
      <w:lvlJc w:val="left"/>
      <w:pPr>
        <w:ind w:left="4260" w:hanging="420"/>
      </w:pPr>
      <w:rPr>
        <w:rFonts w:ascii="Wingdings" w:cs="Wingdings" w:hAnsi="Wingdings" w:hint="default"/>
      </w:rPr>
    </w:lvl>
  </w:abstractNum>
  <w:abstractNum w:abstractNumId="25">
    <w:nsid w:val="00000019"/>
    <w:multiLevelType w:val="multilevel"/>
    <w:tmpl w:val="3F810470"/>
    <w:lvl w:ilvl="0">
      <w:start w:val="1"/>
      <w:numFmt w:val="bullet"/>
      <w:lvlText w:val=""/>
      <w:lvlJc w:val="left"/>
      <w:pPr>
        <w:ind w:left="900" w:hanging="420"/>
      </w:pPr>
      <w:rPr>
        <w:rFonts w:ascii="Wingdings" w:cs="Wingdings" w:hAnsi="Wingdings" w:hint="default"/>
        <w:color w:val="ff0000"/>
      </w:rPr>
    </w:lvl>
    <w:lvl w:ilvl="1">
      <w:start w:val="1"/>
      <w:numFmt w:val="bullet"/>
      <w:lvlText w:val=""/>
      <w:lvlJc w:val="left"/>
      <w:pPr>
        <w:ind w:left="1320" w:hanging="420"/>
      </w:pPr>
      <w:rPr>
        <w:rFonts w:ascii="Wingdings" w:cs="Wingdings" w:hAnsi="Wingdings" w:hint="default"/>
      </w:rPr>
    </w:lvl>
    <w:lvl w:ilvl="2">
      <w:start w:val="1"/>
      <w:numFmt w:val="bullet"/>
      <w:lvlText w:val=""/>
      <w:lvlJc w:val="left"/>
      <w:pPr>
        <w:ind w:left="1740" w:hanging="420"/>
      </w:pPr>
      <w:rPr>
        <w:rFonts w:ascii="Wingdings" w:cs="Wingdings" w:hAnsi="Wingdings" w:hint="default"/>
      </w:rPr>
    </w:lvl>
    <w:lvl w:ilvl="3">
      <w:start w:val="1"/>
      <w:numFmt w:val="bullet"/>
      <w:lvlText w:val=""/>
      <w:lvlJc w:val="left"/>
      <w:pPr>
        <w:ind w:left="2160" w:hanging="420"/>
      </w:pPr>
      <w:rPr>
        <w:rFonts w:ascii="Wingdings" w:cs="Wingdings" w:hAnsi="Wingdings" w:hint="default"/>
      </w:rPr>
    </w:lvl>
    <w:lvl w:ilvl="4">
      <w:start w:val="1"/>
      <w:numFmt w:val="bullet"/>
      <w:lvlText w:val=""/>
      <w:lvlJc w:val="left"/>
      <w:pPr>
        <w:ind w:left="2580" w:hanging="420"/>
      </w:pPr>
      <w:rPr>
        <w:rFonts w:ascii="Wingdings" w:cs="Wingdings" w:hAnsi="Wingdings" w:hint="default"/>
      </w:rPr>
    </w:lvl>
    <w:lvl w:ilvl="5">
      <w:start w:val="1"/>
      <w:numFmt w:val="bullet"/>
      <w:lvlText w:val=""/>
      <w:lvlJc w:val="left"/>
      <w:pPr>
        <w:ind w:left="3000" w:hanging="420"/>
      </w:pPr>
      <w:rPr>
        <w:rFonts w:ascii="Wingdings" w:cs="Wingdings" w:hAnsi="Wingdings" w:hint="default"/>
      </w:rPr>
    </w:lvl>
    <w:lvl w:ilvl="6">
      <w:start w:val="1"/>
      <w:numFmt w:val="bullet"/>
      <w:lvlText w:val=""/>
      <w:lvlJc w:val="left"/>
      <w:pPr>
        <w:ind w:left="3420" w:hanging="420"/>
      </w:pPr>
      <w:rPr>
        <w:rFonts w:ascii="Wingdings" w:cs="Wingdings" w:hAnsi="Wingdings" w:hint="default"/>
      </w:rPr>
    </w:lvl>
    <w:lvl w:ilvl="7">
      <w:start w:val="1"/>
      <w:numFmt w:val="bullet"/>
      <w:lvlText w:val=""/>
      <w:lvlJc w:val="left"/>
      <w:pPr>
        <w:ind w:left="3840" w:hanging="420"/>
      </w:pPr>
      <w:rPr>
        <w:rFonts w:ascii="Wingdings" w:cs="Wingdings" w:hAnsi="Wingdings" w:hint="default"/>
      </w:rPr>
    </w:lvl>
    <w:lvl w:ilvl="8">
      <w:start w:val="1"/>
      <w:numFmt w:val="bullet"/>
      <w:lvlText w:val=""/>
      <w:lvlJc w:val="left"/>
      <w:pPr>
        <w:ind w:left="4260" w:hanging="420"/>
      </w:pPr>
      <w:rPr>
        <w:rFonts w:ascii="Wingdings" w:cs="Wingdings" w:hAnsi="Wingdings" w:hint="default"/>
      </w:rPr>
    </w:lvl>
  </w:abstractNum>
  <w:abstractNum w:abstractNumId="26">
    <w:nsid w:val="0000001A"/>
    <w:multiLevelType w:val="multilevel"/>
    <w:tmpl w:val="748431A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0000001B"/>
    <w:multiLevelType w:val="multilevel"/>
    <w:tmpl w:val="1A57395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0000001C"/>
    <w:multiLevelType w:val="multilevel"/>
    <w:tmpl w:val="4C1A5905"/>
    <w:lvl w:ilvl="0">
      <w:start w:val="1"/>
      <w:numFmt w:val="decimal"/>
      <w:lvlText w:val="%1、"/>
      <w:lvlJc w:val="left"/>
      <w:pPr>
        <w:tabs>
          <w:tab w:val="left" w:leader="none" w:pos="1280"/>
        </w:tabs>
        <w:ind w:left="1280" w:hanging="720"/>
      </w:pPr>
      <w:rPr>
        <w:rFonts w:hAnsi="Verdana" w:hint="default"/>
      </w:rPr>
    </w:lvl>
    <w:lvl w:ilvl="1">
      <w:start w:val="1"/>
      <w:numFmt w:val="ideographTraditional"/>
      <w:lvlText w:val="%2、"/>
      <w:lvlJc w:val="left"/>
      <w:pPr>
        <w:tabs>
          <w:tab w:val="left" w:leader="none" w:pos="1520"/>
        </w:tabs>
        <w:ind w:left="1520" w:hanging="480"/>
      </w:pPr>
    </w:lvl>
    <w:lvl w:ilvl="2">
      <w:start w:val="1"/>
      <w:numFmt w:val="lowerRoman"/>
      <w:lvlText w:val="%3."/>
      <w:lvlJc w:val="right"/>
      <w:pPr>
        <w:tabs>
          <w:tab w:val="left" w:leader="none" w:pos="2000"/>
        </w:tabs>
        <w:ind w:left="2000" w:hanging="480"/>
      </w:pPr>
    </w:lvl>
    <w:lvl w:ilvl="3">
      <w:start w:val="1"/>
      <w:numFmt w:val="decimal"/>
      <w:lvlText w:val="%4."/>
      <w:lvlJc w:val="left"/>
      <w:pPr>
        <w:tabs>
          <w:tab w:val="left" w:leader="none" w:pos="2480"/>
        </w:tabs>
        <w:ind w:left="2480" w:hanging="480"/>
      </w:pPr>
    </w:lvl>
    <w:lvl w:ilvl="4">
      <w:start w:val="1"/>
      <w:numFmt w:val="ideographTraditional"/>
      <w:lvlText w:val="%5、"/>
      <w:lvlJc w:val="left"/>
      <w:pPr>
        <w:tabs>
          <w:tab w:val="left" w:leader="none" w:pos="2960"/>
        </w:tabs>
        <w:ind w:left="2960" w:hanging="480"/>
      </w:pPr>
    </w:lvl>
    <w:lvl w:ilvl="5">
      <w:start w:val="1"/>
      <w:numFmt w:val="lowerRoman"/>
      <w:lvlText w:val="%6."/>
      <w:lvlJc w:val="right"/>
      <w:pPr>
        <w:tabs>
          <w:tab w:val="left" w:leader="none" w:pos="3440"/>
        </w:tabs>
        <w:ind w:left="3440" w:hanging="480"/>
      </w:pPr>
    </w:lvl>
    <w:lvl w:ilvl="6">
      <w:start w:val="1"/>
      <w:numFmt w:val="decimal"/>
      <w:lvlText w:val="%7."/>
      <w:lvlJc w:val="left"/>
      <w:pPr>
        <w:tabs>
          <w:tab w:val="left" w:leader="none" w:pos="3920"/>
        </w:tabs>
        <w:ind w:left="3920" w:hanging="480"/>
      </w:pPr>
    </w:lvl>
    <w:lvl w:ilvl="7">
      <w:start w:val="1"/>
      <w:numFmt w:val="ideographTraditional"/>
      <w:lvlText w:val="%8、"/>
      <w:lvlJc w:val="left"/>
      <w:pPr>
        <w:tabs>
          <w:tab w:val="left" w:leader="none" w:pos="4400"/>
        </w:tabs>
        <w:ind w:left="4400" w:hanging="480"/>
      </w:pPr>
    </w:lvl>
    <w:lvl w:ilvl="8">
      <w:start w:val="1"/>
      <w:numFmt w:val="lowerRoman"/>
      <w:lvlText w:val="%9."/>
      <w:lvlJc w:val="right"/>
      <w:pPr>
        <w:tabs>
          <w:tab w:val="left" w:leader="none" w:pos="4880"/>
        </w:tabs>
        <w:ind w:left="4880" w:hanging="480"/>
      </w:pPr>
    </w:lvl>
  </w:abstractNum>
  <w:abstractNum w:abstractNumId="29">
    <w:nsid w:val="0000001D"/>
    <w:multiLevelType w:val="multilevel"/>
    <w:tmpl w:val="720031B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0000001E"/>
    <w:multiLevelType w:val="multilevel"/>
    <w:tmpl w:val="28161CEC"/>
    <w:lvl w:ilvl="0">
      <w:start w:val="1"/>
      <w:numFmt w:val="bullet"/>
      <w:pStyle w:val="style4123"/>
      <w:lvlText w:val=""/>
      <w:lvlJc w:val="left"/>
      <w:pPr>
        <w:tabs>
          <w:tab w:val="left" w:leader="none" w:pos="360"/>
        </w:tabs>
        <w:ind w:left="357" w:hanging="357"/>
      </w:pPr>
      <w:rPr>
        <w:rFonts w:ascii="Wingdings" w:cs="Wingdings" w:hAnsi="Wingdings" w:hint="default"/>
        <w:color w:val="ff0000"/>
      </w:rPr>
    </w:lvl>
    <w:lvl w:ilvl="1">
      <w:start w:val="1"/>
      <w:numFmt w:val="decimal"/>
      <w:lvlText w:val="%2."/>
      <w:lvlJc w:val="left"/>
      <w:pPr>
        <w:tabs>
          <w:tab w:val="left" w:leader="none" w:pos="1440"/>
        </w:tabs>
        <w:ind w:left="1440" w:hanging="360"/>
      </w:pPr>
    </w:lvl>
    <w:lvl w:ilvl="2">
      <w:start w:val="1"/>
      <w:numFmt w:val="bullet"/>
      <w:lvlText w:val=""/>
      <w:lvlJc w:val="left"/>
      <w:pPr>
        <w:tabs>
          <w:tab w:val="left" w:leader="none" w:pos="2160"/>
        </w:tabs>
        <w:ind w:left="2160" w:hanging="360"/>
      </w:pPr>
      <w:rPr>
        <w:rFonts w:ascii="Wingdings" w:cs="Wingdings" w:hAnsi="Wingdings" w:hint="default"/>
      </w:rPr>
    </w:lvl>
    <w:lvl w:ilvl="3">
      <w:start w:val="1"/>
      <w:numFmt w:val="bullet"/>
      <w:lvlText w:val=""/>
      <w:lvlJc w:val="left"/>
      <w:pPr>
        <w:tabs>
          <w:tab w:val="left" w:leader="none" w:pos="2880"/>
        </w:tabs>
        <w:ind w:left="2880" w:hanging="360"/>
      </w:pPr>
      <w:rPr>
        <w:rFonts w:ascii="Symbol" w:cs="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31">
    <w:nsid w:val="0000001F"/>
    <w:multiLevelType w:val="multilevel"/>
    <w:tmpl w:val="1ADA4FCE"/>
    <w:lvl w:ilvl="0">
      <w:start w:val="1"/>
      <w:numFmt w:val="bullet"/>
      <w:lvlText w:val=""/>
      <w:lvlJc w:val="left"/>
      <w:pPr>
        <w:ind w:left="1140" w:hanging="420"/>
      </w:pPr>
      <w:rPr>
        <w:rFonts w:ascii="Wingdings" w:cs="Wingdings" w:hAnsi="Wingdings" w:hint="default"/>
      </w:rPr>
    </w:lvl>
    <w:lvl w:ilvl="1">
      <w:start w:val="1"/>
      <w:numFmt w:val="bullet"/>
      <w:lvlText w:val=""/>
      <w:lvlJc w:val="left"/>
      <w:pPr>
        <w:ind w:left="1560" w:hanging="420"/>
      </w:pPr>
      <w:rPr>
        <w:rFonts w:ascii="Wingdings" w:cs="Wingdings" w:hAnsi="Wingdings" w:hint="default"/>
      </w:rPr>
    </w:lvl>
    <w:lvl w:ilvl="2">
      <w:start w:val="1"/>
      <w:numFmt w:val="bullet"/>
      <w:lvlText w:val=""/>
      <w:lvlJc w:val="left"/>
      <w:pPr>
        <w:ind w:left="1980" w:hanging="420"/>
      </w:pPr>
      <w:rPr>
        <w:rFonts w:ascii="Wingdings" w:cs="Wingdings" w:hAnsi="Wingdings" w:hint="default"/>
      </w:rPr>
    </w:lvl>
    <w:lvl w:ilvl="3">
      <w:start w:val="1"/>
      <w:numFmt w:val="bullet"/>
      <w:lvlText w:val=""/>
      <w:lvlJc w:val="left"/>
      <w:pPr>
        <w:ind w:left="2400" w:hanging="420"/>
      </w:pPr>
      <w:rPr>
        <w:rFonts w:ascii="Wingdings" w:cs="Wingdings" w:hAnsi="Wingdings" w:hint="default"/>
      </w:rPr>
    </w:lvl>
    <w:lvl w:ilvl="4">
      <w:start w:val="1"/>
      <w:numFmt w:val="bullet"/>
      <w:lvlText w:val=""/>
      <w:lvlJc w:val="left"/>
      <w:pPr>
        <w:ind w:left="2820" w:hanging="420"/>
      </w:pPr>
      <w:rPr>
        <w:rFonts w:ascii="Wingdings" w:cs="Wingdings" w:hAnsi="Wingdings" w:hint="default"/>
      </w:rPr>
    </w:lvl>
    <w:lvl w:ilvl="5">
      <w:start w:val="1"/>
      <w:numFmt w:val="bullet"/>
      <w:lvlText w:val=""/>
      <w:lvlJc w:val="left"/>
      <w:pPr>
        <w:ind w:left="3240" w:hanging="420"/>
      </w:pPr>
      <w:rPr>
        <w:rFonts w:ascii="Wingdings" w:cs="Wingdings" w:hAnsi="Wingdings" w:hint="default"/>
      </w:rPr>
    </w:lvl>
    <w:lvl w:ilvl="6">
      <w:start w:val="1"/>
      <w:numFmt w:val="bullet"/>
      <w:lvlText w:val=""/>
      <w:lvlJc w:val="left"/>
      <w:pPr>
        <w:ind w:left="3660" w:hanging="420"/>
      </w:pPr>
      <w:rPr>
        <w:rFonts w:ascii="Wingdings" w:cs="Wingdings" w:hAnsi="Wingdings" w:hint="default"/>
      </w:rPr>
    </w:lvl>
    <w:lvl w:ilvl="7">
      <w:start w:val="1"/>
      <w:numFmt w:val="bullet"/>
      <w:lvlText w:val=""/>
      <w:lvlJc w:val="left"/>
      <w:pPr>
        <w:ind w:left="4080" w:hanging="420"/>
      </w:pPr>
      <w:rPr>
        <w:rFonts w:ascii="Wingdings" w:cs="Wingdings" w:hAnsi="Wingdings" w:hint="default"/>
      </w:rPr>
    </w:lvl>
    <w:lvl w:ilvl="8">
      <w:start w:val="1"/>
      <w:numFmt w:val="bullet"/>
      <w:lvlText w:val=""/>
      <w:lvlJc w:val="left"/>
      <w:pPr>
        <w:ind w:left="4500" w:hanging="420"/>
      </w:pPr>
      <w:rPr>
        <w:rFonts w:ascii="Wingdings" w:cs="Wingdings" w:hAnsi="Wingdings" w:hint="default"/>
      </w:rPr>
    </w:lvl>
  </w:abstractNum>
  <w:abstractNum w:abstractNumId="32">
    <w:nsid w:val="00000020"/>
    <w:multiLevelType w:val="hybridMultilevel"/>
    <w:tmpl w:val="564ADC0E"/>
    <w:lvl w:ilvl="0" w:tplc="04090001">
      <w:start w:val="1"/>
      <w:numFmt w:val="bullet"/>
      <w:lvlText w:val=""/>
      <w:lvlJc w:val="left"/>
      <w:pPr>
        <w:ind w:left="1260" w:hanging="420"/>
      </w:pPr>
      <w:rPr>
        <w:rFonts w:ascii="Wingdings" w:cs="Wingdings" w:hAnsi="Wingdings" w:hint="default"/>
      </w:rPr>
    </w:lvl>
    <w:lvl w:ilvl="1" w:tplc="04090003">
      <w:start w:val="1"/>
      <w:numFmt w:val="bullet"/>
      <w:lvlText w:val=""/>
      <w:lvlJc w:val="left"/>
      <w:pPr>
        <w:ind w:left="1680" w:hanging="420"/>
      </w:pPr>
      <w:rPr>
        <w:rFonts w:ascii="Wingdings" w:cs="Wingdings" w:hAnsi="Wingdings" w:hint="default"/>
      </w:rPr>
    </w:lvl>
    <w:lvl w:ilvl="2" w:tplc="04090005">
      <w:start w:val="1"/>
      <w:numFmt w:val="bullet"/>
      <w:lvlText w:val=""/>
      <w:lvlJc w:val="left"/>
      <w:pPr>
        <w:ind w:left="2100" w:hanging="420"/>
      </w:pPr>
      <w:rPr>
        <w:rFonts w:ascii="Wingdings" w:cs="Wingdings" w:hAnsi="Wingdings" w:hint="default"/>
      </w:rPr>
    </w:lvl>
    <w:lvl w:ilvl="3" w:tplc="04090001">
      <w:start w:val="1"/>
      <w:numFmt w:val="bullet"/>
      <w:lvlText w:val=""/>
      <w:lvlJc w:val="left"/>
      <w:pPr>
        <w:ind w:left="2520" w:hanging="420"/>
      </w:pPr>
      <w:rPr>
        <w:rFonts w:ascii="Wingdings" w:cs="Wingdings" w:hAnsi="Wingdings" w:hint="default"/>
      </w:rPr>
    </w:lvl>
    <w:lvl w:ilvl="4" w:tplc="04090003">
      <w:start w:val="1"/>
      <w:numFmt w:val="bullet"/>
      <w:lvlText w:val=""/>
      <w:lvlJc w:val="left"/>
      <w:pPr>
        <w:ind w:left="2940" w:hanging="420"/>
      </w:pPr>
      <w:rPr>
        <w:rFonts w:ascii="Wingdings" w:cs="Wingdings" w:hAnsi="Wingdings" w:hint="default"/>
      </w:rPr>
    </w:lvl>
    <w:lvl w:ilvl="5" w:tplc="04090005">
      <w:start w:val="1"/>
      <w:numFmt w:val="bullet"/>
      <w:lvlText w:val=""/>
      <w:lvlJc w:val="left"/>
      <w:pPr>
        <w:ind w:left="3360" w:hanging="420"/>
      </w:pPr>
      <w:rPr>
        <w:rFonts w:ascii="Wingdings" w:cs="Wingdings" w:hAnsi="Wingdings" w:hint="default"/>
      </w:rPr>
    </w:lvl>
    <w:lvl w:ilvl="6" w:tplc="04090001">
      <w:start w:val="1"/>
      <w:numFmt w:val="bullet"/>
      <w:lvlText w:val=""/>
      <w:lvlJc w:val="left"/>
      <w:pPr>
        <w:ind w:left="3780" w:hanging="420"/>
      </w:pPr>
      <w:rPr>
        <w:rFonts w:ascii="Wingdings" w:cs="Wingdings" w:hAnsi="Wingdings" w:hint="default"/>
      </w:rPr>
    </w:lvl>
    <w:lvl w:ilvl="7" w:tplc="04090003">
      <w:start w:val="1"/>
      <w:numFmt w:val="bullet"/>
      <w:lvlText w:val=""/>
      <w:lvlJc w:val="left"/>
      <w:pPr>
        <w:ind w:left="4200" w:hanging="420"/>
      </w:pPr>
      <w:rPr>
        <w:rFonts w:ascii="Wingdings" w:cs="Wingdings" w:hAnsi="Wingdings" w:hint="default"/>
      </w:rPr>
    </w:lvl>
    <w:lvl w:ilvl="8" w:tplc="04090005">
      <w:start w:val="1"/>
      <w:numFmt w:val="bullet"/>
      <w:lvlText w:val=""/>
      <w:lvlJc w:val="left"/>
      <w:pPr>
        <w:ind w:left="4620" w:hanging="420"/>
      </w:pPr>
      <w:rPr>
        <w:rFonts w:ascii="Wingdings" w:cs="Wingdings" w:hAnsi="Wingdings" w:hint="default"/>
      </w:rPr>
    </w:lvl>
  </w:abstractNum>
  <w:abstractNum w:abstractNumId="33">
    <w:nsid w:val="00000021"/>
    <w:multiLevelType w:val="multilevel"/>
    <w:tmpl w:val="1A57395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00000022"/>
    <w:multiLevelType w:val="hybridMultilevel"/>
    <w:tmpl w:val="465C97B2"/>
    <w:lvl w:ilvl="0" w:tplc="04090001">
      <w:start w:val="1"/>
      <w:numFmt w:val="bullet"/>
      <w:lvlText w:val=""/>
      <w:lvlJc w:val="left"/>
      <w:pPr>
        <w:ind w:left="1260" w:hanging="420"/>
      </w:pPr>
      <w:rPr>
        <w:rFonts w:ascii="Wingdings" w:cs="Wingdings" w:hAnsi="Wingdings" w:hint="default"/>
      </w:rPr>
    </w:lvl>
    <w:lvl w:ilvl="1" w:tplc="04090003">
      <w:start w:val="1"/>
      <w:numFmt w:val="bullet"/>
      <w:lvlText w:val=""/>
      <w:lvlJc w:val="left"/>
      <w:pPr>
        <w:ind w:left="1680" w:hanging="420"/>
      </w:pPr>
      <w:rPr>
        <w:rFonts w:ascii="Wingdings" w:cs="Wingdings" w:hAnsi="Wingdings" w:hint="default"/>
      </w:rPr>
    </w:lvl>
    <w:lvl w:ilvl="2" w:tplc="04090005">
      <w:start w:val="1"/>
      <w:numFmt w:val="bullet"/>
      <w:lvlText w:val=""/>
      <w:lvlJc w:val="left"/>
      <w:pPr>
        <w:ind w:left="2100" w:hanging="420"/>
      </w:pPr>
      <w:rPr>
        <w:rFonts w:ascii="Wingdings" w:cs="Wingdings" w:hAnsi="Wingdings" w:hint="default"/>
      </w:rPr>
    </w:lvl>
    <w:lvl w:ilvl="3" w:tplc="04090001">
      <w:start w:val="1"/>
      <w:numFmt w:val="bullet"/>
      <w:lvlText w:val=""/>
      <w:lvlJc w:val="left"/>
      <w:pPr>
        <w:ind w:left="2520" w:hanging="420"/>
      </w:pPr>
      <w:rPr>
        <w:rFonts w:ascii="Wingdings" w:cs="Wingdings" w:hAnsi="Wingdings" w:hint="default"/>
      </w:rPr>
    </w:lvl>
    <w:lvl w:ilvl="4" w:tplc="04090003">
      <w:start w:val="1"/>
      <w:numFmt w:val="bullet"/>
      <w:lvlText w:val=""/>
      <w:lvlJc w:val="left"/>
      <w:pPr>
        <w:ind w:left="2940" w:hanging="420"/>
      </w:pPr>
      <w:rPr>
        <w:rFonts w:ascii="Wingdings" w:cs="Wingdings" w:hAnsi="Wingdings" w:hint="default"/>
      </w:rPr>
    </w:lvl>
    <w:lvl w:ilvl="5" w:tplc="04090005">
      <w:start w:val="1"/>
      <w:numFmt w:val="bullet"/>
      <w:lvlText w:val=""/>
      <w:lvlJc w:val="left"/>
      <w:pPr>
        <w:ind w:left="3360" w:hanging="420"/>
      </w:pPr>
      <w:rPr>
        <w:rFonts w:ascii="Wingdings" w:cs="Wingdings" w:hAnsi="Wingdings" w:hint="default"/>
      </w:rPr>
    </w:lvl>
    <w:lvl w:ilvl="6" w:tplc="04090001">
      <w:start w:val="1"/>
      <w:numFmt w:val="bullet"/>
      <w:lvlText w:val=""/>
      <w:lvlJc w:val="left"/>
      <w:pPr>
        <w:ind w:left="3780" w:hanging="420"/>
      </w:pPr>
      <w:rPr>
        <w:rFonts w:ascii="Wingdings" w:cs="Wingdings" w:hAnsi="Wingdings" w:hint="default"/>
      </w:rPr>
    </w:lvl>
    <w:lvl w:ilvl="7" w:tplc="04090003">
      <w:start w:val="1"/>
      <w:numFmt w:val="bullet"/>
      <w:lvlText w:val=""/>
      <w:lvlJc w:val="left"/>
      <w:pPr>
        <w:ind w:left="4200" w:hanging="420"/>
      </w:pPr>
      <w:rPr>
        <w:rFonts w:ascii="Wingdings" w:cs="Wingdings" w:hAnsi="Wingdings" w:hint="default"/>
      </w:rPr>
    </w:lvl>
    <w:lvl w:ilvl="8" w:tplc="04090005">
      <w:start w:val="1"/>
      <w:numFmt w:val="bullet"/>
      <w:lvlText w:val=""/>
      <w:lvlJc w:val="left"/>
      <w:pPr>
        <w:ind w:left="4620" w:hanging="420"/>
      </w:pPr>
      <w:rPr>
        <w:rFonts w:ascii="Wingdings" w:cs="Wingdings" w:hAnsi="Wingdings" w:hint="default"/>
      </w:rPr>
    </w:lvl>
  </w:abstractNum>
  <w:abstractNum w:abstractNumId="35">
    <w:nsid w:val="00000023"/>
    <w:multiLevelType w:val="hybridMultilevel"/>
    <w:tmpl w:val="D5B64FB8"/>
    <w:lvl w:ilvl="0" w:tplc="296682D6">
      <w:start w:val="10"/>
      <w:numFmt w:val="decimal"/>
      <w:lvlText w:val="%1."/>
      <w:lvlJc w:val="left"/>
      <w:pPr>
        <w:tabs>
          <w:tab w:val="left" w:leader="none" w:pos="495"/>
        </w:tabs>
        <w:ind w:left="495" w:hanging="495"/>
      </w:pPr>
      <w:rPr>
        <w:rFonts w:ascii="宋体" w:eastAsia="宋体" w:hAnsi="宋体" w:hint="default"/>
      </w:rPr>
    </w:lvl>
    <w:lvl w:ilvl="1" w:tplc="04090019">
      <w:start w:val="1"/>
      <w:numFmt w:val="lowerLetter"/>
      <w:lvlText w:val="%2)"/>
      <w:lvlJc w:val="left"/>
      <w:pPr>
        <w:tabs>
          <w:tab w:val="left" w:leader="none" w:pos="840"/>
        </w:tabs>
        <w:ind w:left="840" w:hanging="420"/>
      </w:pPr>
    </w:lvl>
    <w:lvl w:ilvl="2" w:tplc="0409001B">
      <w:start w:val="1"/>
      <w:numFmt w:val="lowerRoman"/>
      <w:lvlText w:val="%3."/>
      <w:lvlJc w:val="right"/>
      <w:pPr>
        <w:tabs>
          <w:tab w:val="left" w:leader="none" w:pos="1260"/>
        </w:tabs>
        <w:ind w:left="1260" w:hanging="420"/>
      </w:pPr>
    </w:lvl>
    <w:lvl w:ilvl="3" w:tplc="0409000F">
      <w:start w:val="1"/>
      <w:numFmt w:val="decimal"/>
      <w:lvlText w:val="%4."/>
      <w:lvlJc w:val="left"/>
      <w:pPr>
        <w:tabs>
          <w:tab w:val="left" w:leader="none" w:pos="1680"/>
        </w:tabs>
        <w:ind w:left="1680" w:hanging="420"/>
      </w:pPr>
    </w:lvl>
    <w:lvl w:ilvl="4" w:tplc="04090019">
      <w:start w:val="1"/>
      <w:numFmt w:val="lowerLetter"/>
      <w:lvlText w:val="%5)"/>
      <w:lvlJc w:val="left"/>
      <w:pPr>
        <w:tabs>
          <w:tab w:val="left" w:leader="none" w:pos="2100"/>
        </w:tabs>
        <w:ind w:left="2100" w:hanging="420"/>
      </w:pPr>
    </w:lvl>
    <w:lvl w:ilvl="5" w:tplc="0409001B">
      <w:start w:val="1"/>
      <w:numFmt w:val="lowerRoman"/>
      <w:lvlText w:val="%6."/>
      <w:lvlJc w:val="right"/>
      <w:pPr>
        <w:tabs>
          <w:tab w:val="left" w:leader="none" w:pos="2520"/>
        </w:tabs>
        <w:ind w:left="2520" w:hanging="420"/>
      </w:pPr>
    </w:lvl>
    <w:lvl w:ilvl="6" w:tplc="0409000F">
      <w:start w:val="1"/>
      <w:numFmt w:val="decimal"/>
      <w:lvlText w:val="%7."/>
      <w:lvlJc w:val="left"/>
      <w:pPr>
        <w:tabs>
          <w:tab w:val="left" w:leader="none" w:pos="2940"/>
        </w:tabs>
        <w:ind w:left="2940" w:hanging="420"/>
      </w:pPr>
    </w:lvl>
    <w:lvl w:ilvl="7" w:tplc="04090019">
      <w:start w:val="1"/>
      <w:numFmt w:val="lowerLetter"/>
      <w:lvlText w:val="%8)"/>
      <w:lvlJc w:val="left"/>
      <w:pPr>
        <w:tabs>
          <w:tab w:val="left" w:leader="none" w:pos="3360"/>
        </w:tabs>
        <w:ind w:left="3360" w:hanging="420"/>
      </w:pPr>
    </w:lvl>
    <w:lvl w:ilvl="8" w:tplc="0409001B">
      <w:start w:val="1"/>
      <w:numFmt w:val="lowerRoman"/>
      <w:lvlText w:val="%9."/>
      <w:lvlJc w:val="right"/>
      <w:pPr>
        <w:tabs>
          <w:tab w:val="left" w:leader="none" w:pos="3780"/>
        </w:tabs>
        <w:ind w:left="3780" w:hanging="420"/>
      </w:pPr>
    </w:lvl>
  </w:abstractNum>
  <w:abstractNum w:abstractNumId="36">
    <w:nsid w:val="00000024"/>
    <w:multiLevelType w:val="multilevel"/>
    <w:tmpl w:val="225959D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00000025"/>
    <w:multiLevelType w:val="multilevel"/>
    <w:tmpl w:val="44DA14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false"/>
        <w:bCs w:val="false"/>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00000026"/>
    <w:multiLevelType w:val="multilevel"/>
    <w:tmpl w:val="644C0A1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00000027"/>
    <w:multiLevelType w:val="multilevel"/>
    <w:tmpl w:val="665B0380"/>
    <w:lvl w:ilvl="0">
      <w:start w:val="1"/>
      <w:numFmt w:val="bullet"/>
      <w:lvlText w:val=""/>
      <w:lvlJc w:val="left"/>
      <w:pPr>
        <w:ind w:left="900" w:hanging="420"/>
      </w:pPr>
      <w:rPr>
        <w:rFonts w:ascii="Wingdings" w:cs="Wingdings" w:hAnsi="Wingdings" w:hint="default"/>
      </w:rPr>
    </w:lvl>
    <w:lvl w:ilvl="1">
      <w:start w:val="1"/>
      <w:numFmt w:val="bullet"/>
      <w:lvlText w:val=""/>
      <w:lvlJc w:val="left"/>
      <w:pPr>
        <w:ind w:left="1320" w:hanging="420"/>
      </w:pPr>
      <w:rPr>
        <w:rFonts w:ascii="Wingdings" w:cs="Wingdings" w:hAnsi="Wingdings" w:hint="default"/>
      </w:rPr>
    </w:lvl>
    <w:lvl w:ilvl="2">
      <w:start w:val="1"/>
      <w:numFmt w:val="bullet"/>
      <w:lvlText w:val=""/>
      <w:lvlJc w:val="left"/>
      <w:pPr>
        <w:ind w:left="1740" w:hanging="420"/>
      </w:pPr>
      <w:rPr>
        <w:rFonts w:ascii="Wingdings" w:cs="Wingdings" w:hAnsi="Wingdings" w:hint="default"/>
      </w:rPr>
    </w:lvl>
    <w:lvl w:ilvl="3">
      <w:start w:val="1"/>
      <w:numFmt w:val="bullet"/>
      <w:lvlText w:val=""/>
      <w:lvlJc w:val="left"/>
      <w:pPr>
        <w:ind w:left="2160" w:hanging="420"/>
      </w:pPr>
      <w:rPr>
        <w:rFonts w:ascii="Wingdings" w:cs="Wingdings" w:hAnsi="Wingdings" w:hint="default"/>
      </w:rPr>
    </w:lvl>
    <w:lvl w:ilvl="4">
      <w:start w:val="1"/>
      <w:numFmt w:val="bullet"/>
      <w:lvlText w:val=""/>
      <w:lvlJc w:val="left"/>
      <w:pPr>
        <w:ind w:left="2580" w:hanging="420"/>
      </w:pPr>
      <w:rPr>
        <w:rFonts w:ascii="Wingdings" w:cs="Wingdings" w:hAnsi="Wingdings" w:hint="default"/>
      </w:rPr>
    </w:lvl>
    <w:lvl w:ilvl="5">
      <w:start w:val="1"/>
      <w:numFmt w:val="bullet"/>
      <w:lvlText w:val=""/>
      <w:lvlJc w:val="left"/>
      <w:pPr>
        <w:ind w:left="3000" w:hanging="420"/>
      </w:pPr>
      <w:rPr>
        <w:rFonts w:ascii="Wingdings" w:cs="Wingdings" w:hAnsi="Wingdings" w:hint="default"/>
      </w:rPr>
    </w:lvl>
    <w:lvl w:ilvl="6">
      <w:start w:val="1"/>
      <w:numFmt w:val="bullet"/>
      <w:lvlText w:val=""/>
      <w:lvlJc w:val="left"/>
      <w:pPr>
        <w:ind w:left="3420" w:hanging="420"/>
      </w:pPr>
      <w:rPr>
        <w:rFonts w:ascii="Wingdings" w:cs="Wingdings" w:hAnsi="Wingdings" w:hint="default"/>
      </w:rPr>
    </w:lvl>
    <w:lvl w:ilvl="7">
      <w:start w:val="1"/>
      <w:numFmt w:val="bullet"/>
      <w:lvlText w:val=""/>
      <w:lvlJc w:val="left"/>
      <w:pPr>
        <w:ind w:left="3840" w:hanging="420"/>
      </w:pPr>
      <w:rPr>
        <w:rFonts w:ascii="Wingdings" w:cs="Wingdings" w:hAnsi="Wingdings" w:hint="default"/>
      </w:rPr>
    </w:lvl>
    <w:lvl w:ilvl="8">
      <w:start w:val="1"/>
      <w:numFmt w:val="bullet"/>
      <w:lvlText w:val=""/>
      <w:lvlJc w:val="left"/>
      <w:pPr>
        <w:ind w:left="4260" w:hanging="420"/>
      </w:pPr>
      <w:rPr>
        <w:rFonts w:ascii="Wingdings" w:cs="Wingdings" w:hAnsi="Wingdings" w:hint="default"/>
      </w:rPr>
    </w:lvl>
  </w:abstractNum>
  <w:abstractNum w:abstractNumId="40">
    <w:nsid w:val="00000028"/>
    <w:multiLevelType w:val="multilevel"/>
    <w:tmpl w:val="6C9B4930"/>
    <w:lvl w:ilvl="0">
      <w:start w:val="1"/>
      <w:numFmt w:val="bullet"/>
      <w:lvlText w:val=""/>
      <w:lvlJc w:val="left"/>
      <w:pPr>
        <w:tabs>
          <w:tab w:val="left" w:leader="none" w:pos="420"/>
        </w:tabs>
        <w:ind w:left="1247" w:hanging="340"/>
      </w:pPr>
      <w:rPr>
        <w:rFonts w:ascii="Wingdings" w:cs="Wingdings" w:hAnsi="Wingdings" w:hint="default"/>
      </w:rPr>
    </w:lvl>
    <w:lvl w:ilvl="1">
      <w:start w:val="1"/>
      <w:numFmt w:val="bullet"/>
      <w:lvlText w:val=""/>
      <w:lvlJc w:val="left"/>
      <w:pPr>
        <w:tabs>
          <w:tab w:val="left" w:leader="none" w:pos="1230"/>
        </w:tabs>
        <w:ind w:left="1230" w:hanging="420"/>
      </w:pPr>
      <w:rPr>
        <w:rFonts w:ascii="Wingdings" w:cs="Wingdings" w:hAnsi="Wingdings" w:hint="default"/>
      </w:rPr>
    </w:lvl>
    <w:lvl w:ilvl="2">
      <w:start w:val="1"/>
      <w:numFmt w:val="bullet"/>
      <w:lvlText w:val=""/>
      <w:lvlJc w:val="left"/>
      <w:pPr>
        <w:tabs>
          <w:tab w:val="left" w:leader="none" w:pos="1650"/>
        </w:tabs>
        <w:ind w:left="1650" w:hanging="420"/>
      </w:pPr>
      <w:rPr>
        <w:rFonts w:ascii="Wingdings" w:cs="Wingdings" w:hAnsi="Wingdings" w:hint="default"/>
      </w:rPr>
    </w:lvl>
    <w:lvl w:ilvl="3">
      <w:start w:val="1"/>
      <w:numFmt w:val="bullet"/>
      <w:lvlText w:val=""/>
      <w:lvlJc w:val="left"/>
      <w:pPr>
        <w:tabs>
          <w:tab w:val="left" w:leader="none" w:pos="2070"/>
        </w:tabs>
        <w:ind w:left="2070" w:hanging="420"/>
      </w:pPr>
      <w:rPr>
        <w:rFonts w:ascii="Wingdings" w:cs="Wingdings" w:hAnsi="Wingdings" w:hint="default"/>
      </w:rPr>
    </w:lvl>
    <w:lvl w:ilvl="4">
      <w:start w:val="1"/>
      <w:numFmt w:val="bullet"/>
      <w:lvlText w:val=""/>
      <w:lvlJc w:val="left"/>
      <w:pPr>
        <w:tabs>
          <w:tab w:val="left" w:leader="none" w:pos="2490"/>
        </w:tabs>
        <w:ind w:left="2490" w:hanging="420"/>
      </w:pPr>
      <w:rPr>
        <w:rFonts w:ascii="Wingdings" w:cs="Wingdings" w:hAnsi="Wingdings" w:hint="default"/>
      </w:rPr>
    </w:lvl>
    <w:lvl w:ilvl="5">
      <w:start w:val="1"/>
      <w:numFmt w:val="bullet"/>
      <w:lvlText w:val=""/>
      <w:lvlJc w:val="left"/>
      <w:pPr>
        <w:tabs>
          <w:tab w:val="left" w:leader="none" w:pos="2910"/>
        </w:tabs>
        <w:ind w:left="2910" w:hanging="420"/>
      </w:pPr>
      <w:rPr>
        <w:rFonts w:ascii="Wingdings" w:cs="Wingdings" w:hAnsi="Wingdings" w:hint="default"/>
      </w:rPr>
    </w:lvl>
    <w:lvl w:ilvl="6">
      <w:start w:val="1"/>
      <w:numFmt w:val="bullet"/>
      <w:lvlText w:val=""/>
      <w:lvlJc w:val="left"/>
      <w:pPr>
        <w:tabs>
          <w:tab w:val="left" w:leader="none" w:pos="3330"/>
        </w:tabs>
        <w:ind w:left="3330" w:hanging="420"/>
      </w:pPr>
      <w:rPr>
        <w:rFonts w:ascii="Wingdings" w:cs="Wingdings" w:hAnsi="Wingdings" w:hint="default"/>
      </w:rPr>
    </w:lvl>
    <w:lvl w:ilvl="7">
      <w:start w:val="1"/>
      <w:numFmt w:val="bullet"/>
      <w:lvlText w:val=""/>
      <w:lvlJc w:val="left"/>
      <w:pPr>
        <w:tabs>
          <w:tab w:val="left" w:leader="none" w:pos="3750"/>
        </w:tabs>
        <w:ind w:left="3750" w:hanging="420"/>
      </w:pPr>
      <w:rPr>
        <w:rFonts w:ascii="Wingdings" w:cs="Wingdings" w:hAnsi="Wingdings" w:hint="default"/>
      </w:rPr>
    </w:lvl>
    <w:lvl w:ilvl="8">
      <w:start w:val="1"/>
      <w:numFmt w:val="bullet"/>
      <w:lvlText w:val=""/>
      <w:lvlJc w:val="left"/>
      <w:pPr>
        <w:tabs>
          <w:tab w:val="left" w:leader="none" w:pos="4170"/>
        </w:tabs>
        <w:ind w:left="4170" w:hanging="420"/>
      </w:pPr>
      <w:rPr>
        <w:rFonts w:ascii="Wingdings" w:cs="Wingdings" w:hAnsi="Wingdings" w:hint="default"/>
      </w:rPr>
    </w:lvl>
  </w:abstractNum>
  <w:abstractNum w:abstractNumId="41">
    <w:nsid w:val="00000029"/>
    <w:multiLevelType w:val="multilevel"/>
    <w:tmpl w:val="748431A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0000002A"/>
    <w:multiLevelType w:val="multilevel"/>
    <w:tmpl w:val="225959D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nsid w:val="0000002B"/>
    <w:multiLevelType w:val="singleLevel"/>
    <w:tmpl w:val="1EAE5028"/>
    <w:lvl w:ilvl="0">
      <w:start w:val="1"/>
      <w:numFmt w:val="bullet"/>
      <w:lvlText w:val=""/>
      <w:lvlJc w:val="left"/>
      <w:pPr>
        <w:tabs>
          <w:tab w:val="left" w:leader="none" w:pos="360"/>
        </w:tabs>
        <w:ind w:left="360" w:hanging="360"/>
      </w:pPr>
      <w:rPr>
        <w:rFonts w:ascii="Wingdings" w:cs="Wingdings" w:hAnsi="Wingdings" w:hint="default"/>
      </w:rPr>
    </w:lvl>
  </w:abstractNum>
  <w:num w:numId="1">
    <w:abstractNumId w:val="30"/>
  </w:num>
  <w:num w:numId="2">
    <w:abstractNumId w:val="18"/>
  </w:num>
  <w:num w:numId="3">
    <w:abstractNumId w:val="22"/>
  </w:num>
  <w:num w:numId="4">
    <w:abstractNumId w:val="21"/>
  </w:num>
  <w:num w:numId="5">
    <w:abstractNumId w:val="14"/>
  </w:num>
  <w:num w:numId="6">
    <w:abstractNumId w:val="20"/>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6"/>
  </w:num>
  <w:num w:numId="14">
    <w:abstractNumId w:val="11"/>
  </w:num>
  <w:num w:numId="15">
    <w:abstractNumId w:val="4"/>
  </w:num>
  <w:num w:numId="16">
    <w:abstractNumId w:val="25"/>
  </w:num>
  <w:num w:numId="17">
    <w:abstractNumId w:val="10"/>
  </w:num>
  <w:num w:numId="18">
    <w:abstractNumId w:val="0"/>
  </w:num>
  <w:num w:numId="19">
    <w:abstractNumId w:val="28"/>
  </w:num>
  <w:num w:numId="20">
    <w:abstractNumId w:val="19"/>
  </w:num>
  <w:num w:numId="21">
    <w:abstractNumId w:val="24"/>
  </w:num>
  <w:num w:numId="22">
    <w:abstractNumId w:val="27"/>
  </w:num>
  <w:num w:numId="23">
    <w:abstractNumId w:val="8"/>
  </w:num>
  <w:num w:numId="24">
    <w:abstractNumId w:val="29"/>
  </w:num>
  <w:num w:numId="25">
    <w:abstractNumId w:val="9"/>
  </w:num>
  <w:num w:numId="26">
    <w:abstractNumId w:val="31"/>
  </w:num>
  <w:num w:numId="27">
    <w:abstractNumId w:val="15"/>
  </w:num>
  <w:num w:numId="28">
    <w:abstractNumId w:val="13"/>
  </w:num>
  <w:num w:numId="29">
    <w:abstractNumId w:val="16"/>
  </w:num>
  <w:num w:numId="30">
    <w:abstractNumId w:val="12"/>
  </w:num>
  <w:num w:numId="31">
    <w:abstractNumId w:val="26"/>
  </w:num>
  <w:num w:numId="32">
    <w:abstractNumId w:val="2"/>
  </w:num>
  <w:num w:numId="33">
    <w:abstractNumId w:val="23"/>
  </w:num>
  <w:num w:numId="34">
    <w:abstractNumId w:val="5"/>
  </w:num>
  <w:num w:numId="35">
    <w:abstractNumId w:val="7"/>
  </w:num>
  <w:num w:numId="36">
    <w:abstractNumId w:val="36"/>
  </w:num>
  <w:num w:numId="37">
    <w:abstractNumId w:val="3"/>
  </w:num>
  <w:num w:numId="38">
    <w:abstractNumId w:val="17"/>
  </w:num>
  <w:num w:numId="39">
    <w:abstractNumId w:val="1"/>
  </w:num>
  <w:num w:numId="40">
    <w:abstractNumId w:val="38"/>
  </w:num>
  <w:num w:numId="41">
    <w:abstractNumId w:val="39"/>
  </w:num>
  <w:num w:numId="42">
    <w:abstractNumId w:val="37"/>
  </w:num>
  <w:num w:numId="43">
    <w:abstractNumId w:val="40"/>
  </w:num>
  <w:num w:numId="44">
    <w:abstractNumId w:val="32"/>
  </w:num>
  <w:num w:numId="45">
    <w:abstractNumId w:val="34"/>
  </w:num>
  <w:num w:numId="46">
    <w:abstractNumId w:val="41"/>
  </w:num>
  <w:num w:numId="47">
    <w:abstractNumId w:val="33"/>
  </w:num>
  <w:num w:numId="48">
    <w:abstractNumId w:val="35"/>
  </w:num>
  <w:num w:numId="49">
    <w:abstractNumId w:val="4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adjustRightInd w:val="false"/>
      <w:spacing w:lineRule="auto" w:line="360"/>
      <w:jc w:val="both"/>
    </w:pPr>
    <w:rPr>
      <w:rFonts w:ascii="Calibri" w:cs="Calibri" w:hAnsi="Calibri"/>
      <w:kern w:val="2"/>
      <w:sz w:val="21"/>
      <w:szCs w:val="21"/>
    </w:rPr>
  </w:style>
  <w:style w:type="paragraph" w:styleId="style1">
    <w:name w:val="heading 1"/>
    <w:basedOn w:val="style0"/>
    <w:next w:val="style0"/>
    <w:link w:val="style4097"/>
    <w:qFormat/>
    <w:uiPriority w:val="99"/>
    <w:pPr>
      <w:keepNext/>
      <w:keepLines/>
      <w:adjustRightInd/>
      <w:spacing w:before="340" w:after="330" w:lineRule="auto" w:line="576"/>
      <w:outlineLvl w:val="0"/>
    </w:pPr>
    <w:rPr>
      <w:rFonts w:ascii="Cambria" w:cs="Times New Roman" w:hAnsi="Cambria"/>
      <w:b/>
      <w:bCs/>
      <w:kern w:val="44"/>
      <w:sz w:val="44"/>
      <w:szCs w:val="44"/>
    </w:rPr>
  </w:style>
  <w:style w:type="paragraph" w:styleId="style2">
    <w:name w:val="heading 2"/>
    <w:basedOn w:val="style0"/>
    <w:next w:val="style0"/>
    <w:link w:val="style4098"/>
    <w:qFormat/>
    <w:uiPriority w:val="99"/>
    <w:pPr>
      <w:keepNext/>
      <w:keepLines/>
      <w:spacing w:before="260" w:after="260" w:lineRule="atLeast" w:line="416"/>
      <w:outlineLvl w:val="1"/>
    </w:pPr>
    <w:rPr>
      <w:rFonts w:ascii="Cambria" w:cs="Times New Roman" w:eastAsia="FangSong" w:hAnsi="Cambria"/>
      <w:b/>
      <w:bCs/>
      <w:kern w:val="0"/>
      <w:sz w:val="32"/>
      <w:szCs w:val="32"/>
    </w:rPr>
  </w:style>
  <w:style w:type="paragraph" w:styleId="style3">
    <w:name w:val="heading 3"/>
    <w:basedOn w:val="style0"/>
    <w:next w:val="style0"/>
    <w:link w:val="style4099"/>
    <w:qFormat/>
    <w:uiPriority w:val="99"/>
    <w:pPr>
      <w:keepNext/>
      <w:keepLines/>
      <w:spacing w:before="260" w:after="260" w:lineRule="auto" w:line="416"/>
      <w:outlineLvl w:val="2"/>
    </w:pPr>
    <w:rPr>
      <w:rFonts w:ascii="Cambria" w:cs="Times New Roman" w:eastAsia="FangSong" w:hAnsi="Cambria"/>
      <w:b/>
      <w:bCs/>
      <w:kern w:val="0"/>
      <w:sz w:val="32"/>
      <w:szCs w:val="32"/>
    </w:rPr>
  </w:style>
  <w:style w:type="paragraph" w:styleId="style4">
    <w:name w:val="heading 4"/>
    <w:basedOn w:val="style0"/>
    <w:next w:val="style0"/>
    <w:link w:val="style4100"/>
    <w:qFormat/>
    <w:uiPriority w:val="99"/>
    <w:pPr>
      <w:keepNext/>
      <w:keepLines/>
      <w:spacing w:before="280" w:after="290" w:lineRule="auto" w:line="376"/>
      <w:outlineLvl w:val="3"/>
    </w:pPr>
    <w:rPr>
      <w:rFonts w:ascii="Cambria" w:cs="Times New Roman" w:eastAsia="FangSong" w:hAnsi="Cambria"/>
      <w:b/>
      <w:bCs/>
      <w:kern w:val="0"/>
      <w:sz w:val="28"/>
      <w:szCs w:val="28"/>
    </w:rPr>
  </w:style>
  <w:style w:type="paragraph" w:styleId="style5">
    <w:name w:val="heading 5"/>
    <w:basedOn w:val="style0"/>
    <w:next w:val="style0"/>
    <w:link w:val="style4101"/>
    <w:qFormat/>
    <w:uiPriority w:val="99"/>
    <w:pPr>
      <w:keepNext/>
      <w:keepLines/>
      <w:spacing w:before="280" w:after="290" w:lineRule="auto" w:line="376"/>
      <w:outlineLvl w:val="4"/>
    </w:pPr>
    <w:rPr>
      <w:rFonts w:ascii="Times New Roman" w:cs="Times New Roman" w:eastAsia="FangSong" w:hAnsi="Times New Roman"/>
      <w:b/>
      <w:bCs/>
      <w:kern w:val="0"/>
      <w:sz w:val="28"/>
      <w:szCs w:val="28"/>
    </w:rPr>
  </w:style>
  <w:style w:type="paragraph" w:styleId="style6">
    <w:name w:val="heading 6"/>
    <w:basedOn w:val="style0"/>
    <w:next w:val="style0"/>
    <w:link w:val="style4102"/>
    <w:qFormat/>
    <w:uiPriority w:val="99"/>
    <w:pPr>
      <w:keepNext/>
      <w:keepLines/>
      <w:spacing w:before="240" w:after="64" w:lineRule="auto" w:line="320"/>
      <w:outlineLvl w:val="5"/>
    </w:pPr>
    <w:rPr>
      <w:rFonts w:ascii="Cambria" w:cs="Times New Roman" w:hAnsi="Cambria"/>
      <w:b/>
      <w:bCs/>
      <w:kern w:val="0"/>
      <w:sz w:val="24"/>
      <w:szCs w:val="24"/>
    </w:rPr>
  </w:style>
  <w:style w:type="paragraph" w:styleId="style7">
    <w:name w:val="heading 7"/>
    <w:basedOn w:val="style0"/>
    <w:next w:val="style0"/>
    <w:link w:val="style4103"/>
    <w:qFormat/>
    <w:uiPriority w:val="99"/>
    <w:pPr>
      <w:widowControl/>
      <w:adjustRightInd/>
      <w:spacing w:before="240" w:after="60" w:lineRule="atLeast" w:line="300"/>
      <w:ind w:left="1296" w:hanging="1296"/>
      <w:jc w:val="left"/>
      <w:outlineLvl w:val="6"/>
    </w:pPr>
    <w:rPr>
      <w:rFonts w:ascii="Arial" w:cs="Times New Roman" w:hAnsi="Arial"/>
      <w:kern w:val="0"/>
      <w:sz w:val="20"/>
      <w:szCs w:val="20"/>
      <w:lang w:val="zh-CN"/>
    </w:rPr>
  </w:style>
  <w:style w:type="paragraph" w:styleId="style8">
    <w:name w:val="heading 8"/>
    <w:basedOn w:val="style0"/>
    <w:next w:val="style0"/>
    <w:link w:val="style4104"/>
    <w:qFormat/>
    <w:uiPriority w:val="99"/>
    <w:pPr>
      <w:widowControl/>
      <w:adjustRightInd/>
      <w:spacing w:before="240" w:after="60" w:lineRule="atLeast" w:line="300"/>
      <w:ind w:left="1440" w:hanging="1440"/>
      <w:jc w:val="left"/>
      <w:outlineLvl w:val="7"/>
    </w:pPr>
    <w:rPr>
      <w:rFonts w:ascii="Arial" w:cs="Times New Roman" w:hAnsi="Arial"/>
      <w:i/>
      <w:iCs/>
      <w:kern w:val="0"/>
      <w:sz w:val="20"/>
      <w:szCs w:val="20"/>
      <w:lang w:val="zh-CN"/>
    </w:rPr>
  </w:style>
  <w:style w:type="paragraph" w:styleId="style9">
    <w:name w:val="heading 9"/>
    <w:basedOn w:val="style0"/>
    <w:next w:val="style0"/>
    <w:link w:val="style4105"/>
    <w:qFormat/>
    <w:uiPriority w:val="99"/>
    <w:pPr>
      <w:widowControl/>
      <w:adjustRightInd/>
      <w:spacing w:before="240" w:after="60" w:lineRule="atLeast" w:line="300"/>
      <w:ind w:left="1584" w:hanging="1584"/>
      <w:jc w:val="left"/>
      <w:outlineLvl w:val="8"/>
    </w:pPr>
    <w:rPr>
      <w:rFonts w:ascii="Arial" w:cs="Times New Roman" w:hAnsi="Arial"/>
      <w:b/>
      <w:bCs/>
      <w:i/>
      <w:iCs/>
      <w:kern w:val="0"/>
      <w:sz w:val="20"/>
      <w:szCs w:val="20"/>
      <w:lang w:val="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标题 1 Char"/>
    <w:next w:val="style4097"/>
    <w:link w:val="style1"/>
    <w:uiPriority w:val="99"/>
    <w:rPr>
      <w:rFonts w:ascii="Cambria" w:cs="Cambria" w:hAnsi="Cambria"/>
      <w:b/>
      <w:bCs/>
      <w:kern w:val="44"/>
      <w:sz w:val="44"/>
      <w:szCs w:val="44"/>
    </w:rPr>
  </w:style>
  <w:style w:type="character" w:customStyle="1" w:styleId="style4098">
    <w:name w:val="标题 2 Char"/>
    <w:next w:val="style4098"/>
    <w:link w:val="style2"/>
    <w:uiPriority w:val="99"/>
    <w:rPr>
      <w:rFonts w:ascii="Cambria" w:cs="Cambria" w:eastAsia="FangSong" w:hAnsi="Cambria"/>
      <w:b/>
      <w:bCs/>
      <w:sz w:val="32"/>
      <w:szCs w:val="32"/>
    </w:rPr>
  </w:style>
  <w:style w:type="character" w:customStyle="1" w:styleId="style4099">
    <w:name w:val="标题 3 Char"/>
    <w:next w:val="style4099"/>
    <w:link w:val="style3"/>
    <w:uiPriority w:val="99"/>
    <w:rPr>
      <w:rFonts w:ascii="Cambria" w:cs="Cambria" w:eastAsia="FangSong" w:hAnsi="Cambria"/>
      <w:b/>
      <w:bCs/>
      <w:sz w:val="32"/>
      <w:szCs w:val="32"/>
    </w:rPr>
  </w:style>
  <w:style w:type="character" w:customStyle="1" w:styleId="style4100">
    <w:name w:val="标题 4 Char"/>
    <w:next w:val="style4100"/>
    <w:link w:val="style4"/>
    <w:uiPriority w:val="99"/>
    <w:rPr>
      <w:rFonts w:ascii="Cambria" w:cs="Cambria" w:eastAsia="FangSong" w:hAnsi="Cambria"/>
      <w:b/>
      <w:bCs/>
      <w:sz w:val="28"/>
      <w:szCs w:val="28"/>
    </w:rPr>
  </w:style>
  <w:style w:type="character" w:customStyle="1" w:styleId="style4101">
    <w:name w:val="标题 5 Char"/>
    <w:next w:val="style4101"/>
    <w:link w:val="style5"/>
    <w:uiPriority w:val="99"/>
    <w:rPr>
      <w:rFonts w:eastAsia="FangSong"/>
      <w:b/>
      <w:bCs/>
      <w:sz w:val="28"/>
      <w:szCs w:val="28"/>
    </w:rPr>
  </w:style>
  <w:style w:type="character" w:customStyle="1" w:styleId="style4102">
    <w:name w:val="标题 6 Char"/>
    <w:next w:val="style4102"/>
    <w:link w:val="style6"/>
    <w:uiPriority w:val="99"/>
    <w:rPr>
      <w:rFonts w:ascii="Cambria" w:cs="Cambria" w:hAnsi="Cambria"/>
      <w:b/>
      <w:bCs/>
      <w:sz w:val="24"/>
      <w:szCs w:val="24"/>
    </w:rPr>
  </w:style>
  <w:style w:type="character" w:customStyle="1" w:styleId="style4103">
    <w:name w:val="标题 7 Char"/>
    <w:next w:val="style4103"/>
    <w:link w:val="style7"/>
    <w:uiPriority w:val="99"/>
    <w:rPr>
      <w:rFonts w:ascii="Arial" w:cs="Arial" w:hAnsi="Arial"/>
      <w:kern w:val="0"/>
      <w:sz w:val="20"/>
      <w:szCs w:val="20"/>
      <w:lang w:val="zh-CN" w:eastAsia="zh-CN"/>
    </w:rPr>
  </w:style>
  <w:style w:type="character" w:customStyle="1" w:styleId="style4104">
    <w:name w:val="标题 8 Char"/>
    <w:next w:val="style4104"/>
    <w:link w:val="style8"/>
    <w:uiPriority w:val="99"/>
    <w:rPr>
      <w:rFonts w:ascii="Arial" w:cs="Arial" w:hAnsi="Arial"/>
      <w:i/>
      <w:iCs/>
      <w:kern w:val="0"/>
      <w:sz w:val="20"/>
      <w:szCs w:val="20"/>
      <w:lang w:val="zh-CN" w:eastAsia="zh-CN"/>
    </w:rPr>
  </w:style>
  <w:style w:type="character" w:customStyle="1" w:styleId="style4105">
    <w:name w:val="标题 9 Char"/>
    <w:next w:val="style4105"/>
    <w:link w:val="style9"/>
    <w:uiPriority w:val="99"/>
    <w:rPr>
      <w:rFonts w:ascii="Arial" w:cs="Arial" w:hAnsi="Arial"/>
      <w:b/>
      <w:bCs/>
      <w:i/>
      <w:iCs/>
      <w:kern w:val="0"/>
      <w:sz w:val="20"/>
      <w:szCs w:val="20"/>
      <w:lang w:val="zh-CN" w:eastAsia="zh-CN"/>
    </w:rPr>
  </w:style>
  <w:style w:type="paragraph" w:styleId="style30">
    <w:name w:val="annotation text"/>
    <w:basedOn w:val="style0"/>
    <w:next w:val="style30"/>
    <w:link w:val="style4106"/>
    <w:uiPriority w:val="99"/>
    <w:pPr>
      <w:adjustRightInd/>
      <w:spacing w:lineRule="atLeast" w:line="300"/>
      <w:jc w:val="left"/>
    </w:pPr>
    <w:rPr>
      <w:rFonts w:ascii="Arial" w:cs="Times New Roman" w:hAnsi="Arial"/>
      <w:kern w:val="0"/>
      <w:sz w:val="24"/>
      <w:szCs w:val="24"/>
      <w:lang w:eastAsia="en-US"/>
    </w:rPr>
  </w:style>
  <w:style w:type="character" w:customStyle="1" w:styleId="style4106">
    <w:name w:val="批注文字 Char"/>
    <w:next w:val="style4106"/>
    <w:link w:val="style30"/>
    <w:uiPriority w:val="99"/>
    <w:rPr>
      <w:rFonts w:ascii="Arial" w:cs="Arial" w:hAnsi="Arial"/>
      <w:sz w:val="24"/>
      <w:szCs w:val="24"/>
      <w:lang w:eastAsia="en-US"/>
    </w:rPr>
  </w:style>
  <w:style w:type="paragraph" w:styleId="style106">
    <w:name w:val="annotation subject"/>
    <w:basedOn w:val="style30"/>
    <w:next w:val="style30"/>
    <w:link w:val="style4107"/>
    <w:uiPriority w:val="99"/>
    <w:pPr/>
    <w:rPr>
      <w:b/>
      <w:bCs/>
    </w:rPr>
  </w:style>
  <w:style w:type="character" w:customStyle="1" w:styleId="style4107">
    <w:name w:val="批注主题 Char"/>
    <w:next w:val="style4107"/>
    <w:link w:val="style106"/>
    <w:uiPriority w:val="99"/>
    <w:rPr>
      <w:rFonts w:ascii="Arial" w:cs="Arial" w:hAnsi="Arial"/>
      <w:b/>
      <w:bCs/>
      <w:sz w:val="24"/>
      <w:szCs w:val="24"/>
      <w:lang w:eastAsia="en-US"/>
    </w:rPr>
  </w:style>
  <w:style w:type="paragraph" w:styleId="style25">
    <w:name w:val="toc 7"/>
    <w:basedOn w:val="style0"/>
    <w:next w:val="style0"/>
    <w:uiPriority w:val="99"/>
    <w:pPr>
      <w:widowControl/>
      <w:adjustRightInd/>
      <w:spacing w:after="100" w:lineRule="auto" w:line="259"/>
      <w:ind w:left="1320"/>
      <w:jc w:val="left"/>
    </w:pPr>
    <w:rPr>
      <w:kern w:val="0"/>
      <w:sz w:val="22"/>
      <w:szCs w:val="22"/>
      <w:lang w:val="de-DE" w:eastAsia="de-DE"/>
    </w:rPr>
  </w:style>
  <w:style w:type="paragraph" w:styleId="style28">
    <w:name w:val="Normal Indent"/>
    <w:basedOn w:val="style0"/>
    <w:next w:val="style28"/>
    <w:uiPriority w:val="99"/>
    <w:pPr>
      <w:adjustRightInd/>
      <w:ind w:firstLine="420"/>
    </w:pPr>
    <w:rPr>
      <w:rFonts w:ascii="Times New Roman" w:cs="Times New Roman" w:hAnsi="Times New Roman"/>
      <w:sz w:val="24"/>
      <w:szCs w:val="24"/>
    </w:rPr>
  </w:style>
  <w:style w:type="paragraph" w:styleId="style34">
    <w:name w:val="caption"/>
    <w:basedOn w:val="style0"/>
    <w:next w:val="style0"/>
    <w:qFormat/>
    <w:uiPriority w:val="99"/>
    <w:pPr>
      <w:widowControl/>
      <w:adjustRightInd/>
      <w:spacing w:before="120" w:after="120" w:lineRule="atLeast" w:line="300"/>
      <w:jc w:val="left"/>
    </w:pPr>
    <w:rPr>
      <w:rFonts w:ascii="Arial" w:cs="Arial" w:hAnsi="Arial"/>
      <w:b/>
      <w:bCs/>
      <w:sz w:val="20"/>
      <w:szCs w:val="20"/>
      <w:lang w:val="de-DE" w:eastAsia="de-DE"/>
    </w:rPr>
  </w:style>
  <w:style w:type="paragraph" w:styleId="style48">
    <w:name w:val="List Bullet"/>
    <w:basedOn w:val="style0"/>
    <w:next w:val="style48"/>
    <w:uiPriority w:val="99"/>
    <w:pPr>
      <w:widowControl/>
      <w:tabs>
        <w:tab w:val="left" w:leader="none" w:pos="360"/>
      </w:tabs>
      <w:adjustRightInd/>
      <w:spacing w:lineRule="atLeast" w:line="300"/>
      <w:ind w:left="360" w:hanging="360"/>
      <w:jc w:val="left"/>
    </w:pPr>
    <w:rPr>
      <w:rFonts w:ascii="Verdana" w:cs="Verdana" w:hAnsi="Verdana"/>
      <w:kern w:val="0"/>
      <w:sz w:val="20"/>
      <w:szCs w:val="20"/>
      <w:lang w:val="de-DE" w:eastAsia="de-DE"/>
    </w:rPr>
  </w:style>
  <w:style w:type="paragraph" w:styleId="style66">
    <w:name w:val="Body Text"/>
    <w:basedOn w:val="style0"/>
    <w:next w:val="style66"/>
    <w:link w:val="style4108"/>
    <w:uiPriority w:val="99"/>
    <w:pPr>
      <w:widowControl/>
      <w:autoSpaceDE w:val="false"/>
      <w:autoSpaceDN w:val="false"/>
      <w:spacing w:lineRule="atLeast" w:line="300"/>
      <w:jc w:val="left"/>
    </w:pPr>
    <w:rPr>
      <w:rFonts w:ascii="Arial" w:cs="Times New Roman" w:hAnsi="Arial"/>
      <w:color w:val="000000"/>
      <w:kern w:val="0"/>
      <w:sz w:val="24"/>
      <w:szCs w:val="24"/>
      <w:lang w:val="zh-CN"/>
    </w:rPr>
  </w:style>
  <w:style w:type="character" w:customStyle="1" w:styleId="style4108">
    <w:name w:val="正文文本 Char"/>
    <w:next w:val="style4108"/>
    <w:link w:val="style66"/>
    <w:uiPriority w:val="99"/>
    <w:rPr>
      <w:rFonts w:ascii="Arial" w:cs="Arial" w:hAnsi="Arial"/>
      <w:color w:val="000000"/>
      <w:kern w:val="0"/>
      <w:sz w:val="24"/>
      <w:szCs w:val="24"/>
      <w:lang w:val="zh-CN" w:eastAsia="zh-CN"/>
    </w:rPr>
  </w:style>
  <w:style w:type="paragraph" w:styleId="style67">
    <w:name w:val="Body Text Indent"/>
    <w:basedOn w:val="style0"/>
    <w:next w:val="style67"/>
    <w:link w:val="style4109"/>
    <w:uiPriority w:val="99"/>
    <w:pPr>
      <w:adjustRightInd/>
      <w:spacing w:after="120" w:lineRule="atLeast" w:line="300"/>
      <w:ind w:left="420" w:leftChars="200"/>
    </w:pPr>
    <w:rPr>
      <w:rFonts w:ascii="Arial" w:cs="Times New Roman" w:hAnsi="Arial"/>
      <w:kern w:val="0"/>
      <w:sz w:val="24"/>
      <w:szCs w:val="24"/>
      <w:lang w:eastAsia="en-US"/>
    </w:rPr>
  </w:style>
  <w:style w:type="character" w:customStyle="1" w:styleId="style4109">
    <w:name w:val="正文文本缩进 Char"/>
    <w:next w:val="style4109"/>
    <w:link w:val="style67"/>
    <w:uiPriority w:val="99"/>
    <w:rPr>
      <w:rFonts w:ascii="Arial" w:cs="Arial" w:hAnsi="Arial"/>
      <w:sz w:val="24"/>
      <w:szCs w:val="24"/>
      <w:lang w:eastAsia="en-US"/>
    </w:rPr>
  </w:style>
  <w:style w:type="paragraph" w:styleId="style23">
    <w:name w:val="toc 5"/>
    <w:basedOn w:val="style0"/>
    <w:next w:val="style0"/>
    <w:uiPriority w:val="99"/>
    <w:pPr>
      <w:snapToGrid w:val="false"/>
      <w:spacing w:lineRule="auto" w:line="300"/>
      <w:ind w:firstLine="540" w:firstLineChars="225"/>
    </w:pPr>
    <w:rPr>
      <w:rFonts w:ascii="宋体" w:cs="宋体" w:hAnsi="宋体"/>
    </w:rPr>
  </w:style>
  <w:style w:type="paragraph" w:styleId="style21">
    <w:name w:val="toc 3"/>
    <w:basedOn w:val="style0"/>
    <w:next w:val="style0"/>
    <w:uiPriority w:val="39"/>
    <w:pPr>
      <w:ind w:left="840" w:leftChars="400"/>
    </w:pPr>
    <w:rPr/>
  </w:style>
  <w:style w:type="paragraph" w:styleId="style26">
    <w:name w:val="toc 8"/>
    <w:basedOn w:val="style0"/>
    <w:next w:val="style0"/>
    <w:uiPriority w:val="99"/>
    <w:pPr>
      <w:widowControl/>
      <w:adjustRightInd/>
      <w:spacing w:after="100" w:lineRule="auto" w:line="259"/>
      <w:ind w:left="1540"/>
      <w:jc w:val="left"/>
    </w:pPr>
    <w:rPr>
      <w:kern w:val="0"/>
      <w:sz w:val="22"/>
      <w:szCs w:val="22"/>
      <w:lang w:val="de-DE" w:eastAsia="de-DE"/>
    </w:rPr>
  </w:style>
  <w:style w:type="paragraph" w:styleId="style82">
    <w:name w:val="Body Text Indent 2"/>
    <w:basedOn w:val="style0"/>
    <w:next w:val="style82"/>
    <w:link w:val="style4110"/>
    <w:uiPriority w:val="99"/>
    <w:pPr>
      <w:widowControl/>
      <w:adjustRightInd/>
      <w:spacing w:lineRule="atLeast" w:line="300"/>
      <w:ind w:left="1440" w:hanging="540"/>
      <w:jc w:val="left"/>
    </w:pPr>
    <w:rPr>
      <w:rFonts w:ascii="Arial" w:cs="Times New Roman" w:hAnsi="Arial"/>
      <w:kern w:val="0"/>
      <w:sz w:val="24"/>
      <w:szCs w:val="24"/>
    </w:rPr>
  </w:style>
  <w:style w:type="character" w:customStyle="1" w:styleId="style4110">
    <w:name w:val="正文文本缩进 2 Char"/>
    <w:next w:val="style4110"/>
    <w:link w:val="style82"/>
    <w:uiPriority w:val="99"/>
    <w:rPr>
      <w:rFonts w:ascii="Arial" w:cs="Arial" w:hAnsi="Arial"/>
      <w:kern w:val="0"/>
      <w:sz w:val="24"/>
      <w:szCs w:val="24"/>
    </w:rPr>
  </w:style>
  <w:style w:type="paragraph" w:styleId="style153">
    <w:name w:val="Balloon Text"/>
    <w:basedOn w:val="style0"/>
    <w:next w:val="style153"/>
    <w:link w:val="style4111"/>
    <w:uiPriority w:val="99"/>
    <w:pPr>
      <w:adjustRightInd/>
      <w:spacing w:lineRule="auto" w:line="240"/>
    </w:pPr>
    <w:rPr>
      <w:rFonts w:ascii="Times New Roman" w:cs="Times New Roman" w:hAnsi="Times New Roman"/>
      <w:kern w:val="0"/>
      <w:sz w:val="18"/>
      <w:szCs w:val="18"/>
    </w:rPr>
  </w:style>
  <w:style w:type="character" w:customStyle="1" w:styleId="style4111">
    <w:name w:val="批注框文本 Char"/>
    <w:next w:val="style4111"/>
    <w:link w:val="style153"/>
    <w:uiPriority w:val="99"/>
    <w:rPr>
      <w:sz w:val="18"/>
      <w:szCs w:val="18"/>
    </w:rPr>
  </w:style>
  <w:style w:type="paragraph" w:styleId="style32">
    <w:name w:val="footer"/>
    <w:basedOn w:val="style0"/>
    <w:next w:val="style32"/>
    <w:link w:val="style4112"/>
    <w:uiPriority w:val="99"/>
    <w:pPr>
      <w:tabs>
        <w:tab w:val="center" w:leader="none" w:pos="4153"/>
        <w:tab w:val="right" w:leader="none" w:pos="8306"/>
      </w:tabs>
      <w:adjustRightInd/>
      <w:snapToGrid w:val="false"/>
      <w:spacing w:lineRule="auto" w:line="240"/>
      <w:jc w:val="left"/>
    </w:pPr>
    <w:rPr>
      <w:rFonts w:ascii="Times New Roman" w:cs="Times New Roman" w:hAnsi="Times New Roman"/>
      <w:kern w:val="0"/>
      <w:sz w:val="18"/>
      <w:szCs w:val="18"/>
    </w:rPr>
  </w:style>
  <w:style w:type="character" w:customStyle="1" w:styleId="style4112">
    <w:name w:val="页脚 Char"/>
    <w:next w:val="style4112"/>
    <w:link w:val="style32"/>
    <w:uiPriority w:val="99"/>
    <w:rPr>
      <w:sz w:val="18"/>
      <w:szCs w:val="18"/>
    </w:rPr>
  </w:style>
  <w:style w:type="paragraph" w:styleId="style31">
    <w:name w:val="header"/>
    <w:basedOn w:val="style0"/>
    <w:next w:val="style31"/>
    <w:link w:val="style4113"/>
    <w:uiPriority w:val="99"/>
    <w:pPr>
      <w:pBdr>
        <w:bottom w:val="single" w:sz="6" w:space="1" w:color="auto"/>
      </w:pBdr>
      <w:tabs>
        <w:tab w:val="center" w:leader="none" w:pos="4153"/>
        <w:tab w:val="right" w:leader="none" w:pos="8306"/>
      </w:tabs>
      <w:adjustRightInd/>
      <w:snapToGrid w:val="false"/>
      <w:spacing w:lineRule="auto" w:line="240"/>
      <w:jc w:val="center"/>
    </w:pPr>
    <w:rPr>
      <w:rFonts w:ascii="Times New Roman" w:cs="Times New Roman" w:hAnsi="Times New Roman"/>
      <w:kern w:val="0"/>
      <w:sz w:val="18"/>
      <w:szCs w:val="18"/>
    </w:rPr>
  </w:style>
  <w:style w:type="character" w:customStyle="1" w:styleId="style4113">
    <w:name w:val="页眉 Char"/>
    <w:next w:val="style4113"/>
    <w:link w:val="style31"/>
    <w:uiPriority w:val="99"/>
    <w:rPr>
      <w:sz w:val="18"/>
      <w:szCs w:val="18"/>
    </w:rPr>
  </w:style>
  <w:style w:type="paragraph" w:styleId="style19">
    <w:name w:val="toc 1"/>
    <w:basedOn w:val="style0"/>
    <w:next w:val="style0"/>
    <w:uiPriority w:val="39"/>
    <w:pPr/>
  </w:style>
  <w:style w:type="paragraph" w:styleId="style22">
    <w:name w:val="toc 4"/>
    <w:basedOn w:val="style0"/>
    <w:next w:val="style0"/>
    <w:uiPriority w:val="99"/>
    <w:pPr>
      <w:ind w:left="1260" w:leftChars="600"/>
    </w:pPr>
    <w:rPr/>
  </w:style>
  <w:style w:type="paragraph" w:styleId="style29">
    <w:name w:val="footnote text"/>
    <w:basedOn w:val="style0"/>
    <w:next w:val="style29"/>
    <w:link w:val="style4114"/>
    <w:uiPriority w:val="99"/>
    <w:pPr>
      <w:widowControl/>
      <w:adjustRightInd/>
      <w:spacing w:lineRule="atLeast" w:line="300"/>
      <w:jc w:val="left"/>
    </w:pPr>
    <w:rPr>
      <w:rFonts w:ascii="Arial" w:cs="Times New Roman" w:hAnsi="Arial"/>
      <w:kern w:val="0"/>
      <w:sz w:val="20"/>
      <w:szCs w:val="20"/>
      <w:lang w:val="de-DE" w:eastAsia="de-DE"/>
    </w:rPr>
  </w:style>
  <w:style w:type="character" w:customStyle="1" w:styleId="style4114">
    <w:name w:val="脚注文本 Char"/>
    <w:next w:val="style4114"/>
    <w:link w:val="style29"/>
    <w:uiPriority w:val="99"/>
    <w:rPr>
      <w:rFonts w:ascii="Arial" w:cs="Arial" w:hAnsi="Arial"/>
      <w:kern w:val="0"/>
      <w:sz w:val="20"/>
      <w:szCs w:val="20"/>
      <w:lang w:val="de-DE" w:eastAsia="de-DE"/>
    </w:rPr>
  </w:style>
  <w:style w:type="paragraph" w:styleId="style24">
    <w:name w:val="toc 6"/>
    <w:basedOn w:val="style0"/>
    <w:next w:val="style0"/>
    <w:uiPriority w:val="99"/>
    <w:pPr>
      <w:widowControl/>
      <w:adjustRightInd/>
      <w:spacing w:after="100" w:lineRule="auto" w:line="259"/>
      <w:ind w:left="1100"/>
      <w:jc w:val="left"/>
    </w:pPr>
    <w:rPr>
      <w:kern w:val="0"/>
      <w:sz w:val="22"/>
      <w:szCs w:val="22"/>
      <w:lang w:val="de-DE" w:eastAsia="de-DE"/>
    </w:rPr>
  </w:style>
  <w:style w:type="paragraph" w:styleId="style20">
    <w:name w:val="toc 2"/>
    <w:basedOn w:val="style0"/>
    <w:next w:val="style0"/>
    <w:uiPriority w:val="39"/>
    <w:pPr>
      <w:tabs>
        <w:tab w:val="left" w:leader="none" w:pos="1050"/>
        <w:tab w:val="right" w:leader="dot" w:pos="8987"/>
      </w:tabs>
      <w:ind w:left="420" w:leftChars="200"/>
    </w:pPr>
    <w:rPr/>
  </w:style>
  <w:style w:type="paragraph" w:styleId="style27">
    <w:name w:val="toc 9"/>
    <w:basedOn w:val="style0"/>
    <w:next w:val="style0"/>
    <w:uiPriority w:val="99"/>
    <w:pPr>
      <w:widowControl/>
      <w:adjustRightInd/>
      <w:spacing w:after="100" w:lineRule="auto" w:line="259"/>
      <w:ind w:left="1760"/>
      <w:jc w:val="left"/>
    </w:pPr>
    <w:rPr>
      <w:kern w:val="0"/>
      <w:sz w:val="22"/>
      <w:szCs w:val="22"/>
      <w:lang w:val="de-DE" w:eastAsia="de-DE"/>
    </w:rPr>
  </w:style>
  <w:style w:type="paragraph" w:styleId="style80">
    <w:name w:val="Body Text 2"/>
    <w:basedOn w:val="style0"/>
    <w:next w:val="style80"/>
    <w:link w:val="style4115"/>
    <w:uiPriority w:val="99"/>
    <w:pPr>
      <w:adjustRightInd/>
      <w:spacing w:lineRule="atLeast" w:line="300"/>
    </w:pPr>
    <w:rPr>
      <w:rFonts w:ascii="Arial" w:cs="Times New Roman" w:hAnsi="Arial"/>
      <w:color w:val="ff0000"/>
      <w:kern w:val="0"/>
      <w:sz w:val="24"/>
      <w:szCs w:val="24"/>
      <w:lang w:val="en-GB" w:eastAsia="en-US"/>
    </w:rPr>
  </w:style>
  <w:style w:type="character" w:customStyle="1" w:styleId="style4115">
    <w:name w:val="正文文本 2 Char"/>
    <w:next w:val="style4115"/>
    <w:link w:val="style80"/>
    <w:uiPriority w:val="99"/>
    <w:rPr>
      <w:rFonts w:ascii="Arial" w:cs="Arial" w:hAnsi="Arial"/>
      <w:color w:val="ff0000"/>
      <w:sz w:val="24"/>
      <w:szCs w:val="24"/>
      <w:lang w:val="en-GB" w:eastAsia="en-US"/>
    </w:rPr>
  </w:style>
  <w:style w:type="paragraph" w:styleId="style94">
    <w:name w:val="Normal (Web)"/>
    <w:basedOn w:val="style0"/>
    <w:next w:val="style94"/>
    <w:uiPriority w:val="99"/>
    <w:pPr>
      <w:widowControl/>
      <w:adjustRightInd/>
      <w:spacing w:before="100" w:beforeAutospacing="true" w:after="100" w:afterAutospacing="true" w:lineRule="atLeast" w:line="300"/>
      <w:jc w:val="left"/>
    </w:pPr>
    <w:rPr>
      <w:rFonts w:ascii="宋体" w:cs="宋体" w:hAnsi="宋体"/>
      <w:kern w:val="0"/>
      <w:sz w:val="24"/>
      <w:szCs w:val="24"/>
    </w:rPr>
  </w:style>
  <w:style w:type="paragraph" w:styleId="style62">
    <w:name w:val="Title"/>
    <w:basedOn w:val="style0"/>
    <w:next w:val="style0"/>
    <w:link w:val="style4116"/>
    <w:qFormat/>
    <w:uiPriority w:val="99"/>
    <w:pPr>
      <w:adjustRightInd/>
      <w:spacing w:before="240" w:after="60"/>
      <w:jc w:val="center"/>
      <w:outlineLvl w:val="0"/>
    </w:pPr>
    <w:rPr>
      <w:rFonts w:ascii="等线 Light" w:cs="Times New Roman" w:eastAsia="等线 Light" w:hAnsi="Times New Roman"/>
      <w:b/>
      <w:bCs/>
      <w:kern w:val="0"/>
      <w:sz w:val="32"/>
      <w:szCs w:val="32"/>
    </w:rPr>
  </w:style>
  <w:style w:type="character" w:customStyle="1" w:styleId="style4116">
    <w:name w:val="标题 Char"/>
    <w:next w:val="style4116"/>
    <w:link w:val="style62"/>
    <w:uiPriority w:val="99"/>
    <w:rPr>
      <w:rFonts w:ascii="等线 Light" w:cs="等线 Light" w:eastAsia="等线 Light"/>
      <w:b/>
      <w:bCs/>
      <w:sz w:val="32"/>
      <w:szCs w:val="32"/>
    </w:rPr>
  </w:style>
  <w:style w:type="character" w:styleId="style87">
    <w:name w:val="Strong"/>
    <w:next w:val="style87"/>
    <w:qFormat/>
    <w:uiPriority w:val="99"/>
    <w:rPr>
      <w:b/>
      <w:bCs/>
    </w:rPr>
  </w:style>
  <w:style w:type="character" w:styleId="style41">
    <w:name w:val="page number"/>
    <w:basedOn w:val="style65"/>
    <w:next w:val="style41"/>
    <w:uiPriority w:val="99"/>
  </w:style>
  <w:style w:type="character" w:styleId="style85">
    <w:name w:val="Hyperlink"/>
    <w:next w:val="style85"/>
    <w:uiPriority w:val="99"/>
    <w:rPr>
      <w:color w:val="0000ff"/>
      <w:u w:val="single"/>
    </w:rPr>
  </w:style>
  <w:style w:type="character" w:styleId="style39">
    <w:name w:val="annotation reference"/>
    <w:next w:val="style39"/>
    <w:uiPriority w:val="99"/>
    <w:rPr>
      <w:sz w:val="21"/>
      <w:szCs w:val="21"/>
    </w:rPr>
  </w:style>
  <w:style w:type="character" w:styleId="style38">
    <w:name w:val="footnote reference"/>
    <w:next w:val="style38"/>
    <w:uiPriority w:val="99"/>
    <w:rPr>
      <w:vertAlign w:val="superscript"/>
    </w:rPr>
  </w:style>
  <w:style w:type="table" w:styleId="style154">
    <w:name w:val="Table Grid"/>
    <w:basedOn w:val="style105"/>
    <w:next w:val="style154"/>
    <w:uiPriority w:val="99"/>
    <w:pPr>
      <w:spacing w:lineRule="auto" w:line="360"/>
      <w:jc w:val="both"/>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45">
    <w:name w:val="Table Contemporary"/>
    <w:basedOn w:val="style105"/>
    <w:next w:val="style145"/>
    <w:uiPriority w:val="99"/>
    <w:pPr>
      <w:widowControl w:val="false"/>
      <w:spacing w:lineRule="atLeast" w:line="300"/>
      <w:jc w:val="both"/>
    </w:pPr>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rPr>
        <w:b/>
        <w:bCs/>
        <w:color w:val="auto"/>
      </w:rPr>
      <w:tblPr/>
      <w:tcPr>
        <w:tcBorders>
          <w:tl2br w:val="nil"/>
          <w:tr2bl w:val="nil"/>
        </w:tcBorders>
        <w:shd w:val="pct20" w:color="000000" w:fill="ffffff"/>
      </w:tcPr>
    </w:tblStylePr>
    <w:tblStylePr w:type="band1Horz">
      <w:pPr/>
      <w:rPr>
        <w:color w:val="auto"/>
      </w:rPr>
      <w:tblPr/>
      <w:tcPr>
        <w:tcBorders>
          <w:tl2br w:val="nil"/>
          <w:tr2bl w:val="nil"/>
        </w:tcBorders>
        <w:shd w:val="pct5" w:color="000000" w:fill="ffffff"/>
      </w:tcPr>
    </w:tblStylePr>
    <w:tblStylePr w:type="band2Horz">
      <w:pPr/>
      <w:rPr>
        <w:color w:val="auto"/>
      </w:rPr>
      <w:tblPr/>
      <w:tcPr>
        <w:tcBorders>
          <w:tl2br w:val="nil"/>
          <w:tr2bl w:val="nil"/>
        </w:tcBorders>
        <w:shd w:val="pct20" w:color="000000" w:fill="ffffff"/>
      </w:tcPr>
    </w:tblStylePr>
    <w:tcPr>
      <w:tcBorders/>
    </w:tcPr>
  </w:style>
  <w:style w:type="character" w:styleId="style156">
    <w:name w:val="Placeholder Text"/>
    <w:next w:val="style156"/>
    <w:uiPriority w:val="99"/>
    <w:rPr>
      <w:color w:val="808080"/>
    </w:rPr>
  </w:style>
  <w:style w:type="paragraph" w:styleId="style157">
    <w:name w:val="No Spacing"/>
    <w:next w:val="style157"/>
    <w:link w:val="style4117"/>
    <w:qFormat/>
    <w:uiPriority w:val="99"/>
    <w:pPr/>
    <w:rPr>
      <w:sz w:val="21"/>
      <w:szCs w:val="21"/>
    </w:rPr>
  </w:style>
  <w:style w:type="character" w:customStyle="1" w:styleId="style4117">
    <w:name w:val="无间隔 Char"/>
    <w:next w:val="style4117"/>
    <w:link w:val="style157"/>
    <w:uiPriority w:val="99"/>
    <w:rPr>
      <w:sz w:val="21"/>
      <w:szCs w:val="21"/>
      <w:lang w:val="en-US" w:bidi="ar-SA" w:eastAsia="zh-CN"/>
    </w:rPr>
  </w:style>
  <w:style w:type="paragraph" w:customStyle="1" w:styleId="style4118">
    <w:name w:val="TOC 标题1"/>
    <w:basedOn w:val="style1"/>
    <w:next w:val="style0"/>
    <w:uiPriority w:val="99"/>
    <w:pPr>
      <w:widowControl/>
      <w:spacing w:before="240" w:after="0" w:lineRule="auto" w:line="259"/>
      <w:jc w:val="left"/>
      <w:outlineLvl w:val="9"/>
    </w:pPr>
    <w:rPr>
      <w:b w:val="false"/>
      <w:bCs w:val="false"/>
      <w:color w:val="365f91"/>
      <w:kern w:val="0"/>
    </w:rPr>
  </w:style>
  <w:style w:type="paragraph" w:styleId="style179">
    <w:name w:val="List Paragraph"/>
    <w:basedOn w:val="style0"/>
    <w:next w:val="style179"/>
    <w:link w:val="style4156"/>
    <w:qFormat/>
    <w:uiPriority w:val="99"/>
    <w:pPr>
      <w:widowControl/>
      <w:adjustRightInd/>
      <w:ind w:firstLine="420" w:firstLineChars="200"/>
    </w:pPr>
    <w:rPr>
      <w:rFonts w:ascii="Times New Roman" w:cs="Times New Roman" w:hAnsi="Times New Roman"/>
      <w:sz w:val="22"/>
      <w:szCs w:val="22"/>
    </w:rPr>
  </w:style>
  <w:style w:type="character" w:customStyle="1" w:styleId="style4119">
    <w:name w:val="Standard Englisch Zchn"/>
    <w:next w:val="style4119"/>
    <w:link w:val="style4120"/>
    <w:uiPriority w:val="99"/>
    <w:rPr>
      <w:rFonts w:ascii="Arial" w:cs="Arial" w:hAnsi="Arial"/>
      <w:lang w:val="en-GB" w:eastAsia="zh-CN"/>
    </w:rPr>
  </w:style>
  <w:style w:type="paragraph" w:customStyle="1" w:styleId="style4120">
    <w:name w:val="Standard Englisch"/>
    <w:basedOn w:val="style0"/>
    <w:next w:val="style4120"/>
    <w:link w:val="style4119"/>
    <w:uiPriority w:val="99"/>
    <w:pPr>
      <w:widowControl/>
      <w:adjustRightInd/>
      <w:spacing w:lineRule="atLeast" w:line="300"/>
      <w:jc w:val="left"/>
    </w:pPr>
    <w:rPr>
      <w:rFonts w:ascii="Arial" w:cs="Times New Roman" w:hAnsi="Arial"/>
      <w:kern w:val="0"/>
      <w:sz w:val="20"/>
      <w:szCs w:val="20"/>
      <w:lang w:val="en-GB"/>
    </w:rPr>
  </w:style>
  <w:style w:type="paragraph" w:customStyle="1" w:styleId="style4121">
    <w:name w:val="Markierung 1"/>
    <w:basedOn w:val="style0"/>
    <w:next w:val="style0"/>
    <w:uiPriority w:val="99"/>
    <w:pPr>
      <w:keepNext/>
      <w:adjustRightInd/>
      <w:spacing w:before="240" w:lineRule="atLeast" w:line="300"/>
      <w:jc w:val="left"/>
    </w:pPr>
    <w:rPr>
      <w:rFonts w:ascii="Arial" w:cs="Arial" w:hAnsi="Arial"/>
      <w:b/>
      <w:bCs/>
      <w:sz w:val="20"/>
      <w:szCs w:val="20"/>
      <w:lang w:eastAsia="en-US"/>
    </w:rPr>
  </w:style>
  <w:style w:type="paragraph" w:customStyle="1" w:styleId="style4122">
    <w:name w:val="Markierung 2"/>
    <w:basedOn w:val="style4121"/>
    <w:next w:val="style4122"/>
    <w:uiPriority w:val="99"/>
    <w:pPr/>
    <w:rPr>
      <w:i/>
      <w:iCs/>
    </w:rPr>
  </w:style>
  <w:style w:type="paragraph" w:customStyle="1" w:styleId="style4123">
    <w:name w:val="Aufzählung"/>
    <w:basedOn w:val="style0"/>
    <w:next w:val="style4123"/>
    <w:uiPriority w:val="99"/>
    <w:pPr>
      <w:numPr>
        <w:ilvl w:val="0"/>
        <w:numId w:val="1"/>
      </w:numPr>
      <w:adjustRightInd/>
      <w:spacing w:lineRule="atLeast" w:line="300"/>
    </w:pPr>
    <w:rPr>
      <w:rFonts w:ascii="Arial" w:cs="Arial" w:hAnsi="Arial"/>
      <w:sz w:val="20"/>
      <w:szCs w:val="20"/>
      <w:lang w:eastAsia="en-US"/>
    </w:rPr>
  </w:style>
  <w:style w:type="paragraph" w:customStyle="1" w:styleId="style4124">
    <w:name w:val="Aufzählung 1"/>
    <w:basedOn w:val="style0"/>
    <w:next w:val="style4124"/>
    <w:uiPriority w:val="99"/>
    <w:pPr>
      <w:adjustRightInd/>
      <w:spacing w:lineRule="atLeast" w:line="300"/>
    </w:pPr>
    <w:rPr>
      <w:rFonts w:ascii="Arial" w:cs="Arial" w:hAnsi="Arial"/>
      <w:sz w:val="20"/>
      <w:szCs w:val="20"/>
      <w:lang w:eastAsia="en-US"/>
    </w:rPr>
  </w:style>
  <w:style w:type="paragraph" w:customStyle="1" w:styleId="style4125">
    <w:name w:val="Figure"/>
    <w:basedOn w:val="style0"/>
    <w:next w:val="style4125"/>
    <w:uiPriority w:val="99"/>
    <w:pPr>
      <w:widowControl/>
      <w:numPr>
        <w:ilvl w:val="0"/>
        <w:numId w:val="2"/>
      </w:numPr>
      <w:adjustRightInd/>
      <w:spacing w:lineRule="atLeast" w:line="300"/>
      <w:jc w:val="left"/>
    </w:pPr>
    <w:rPr>
      <w:rFonts w:ascii="Arial" w:cs="Arial" w:eastAsia="ArialUnicodeMS" w:hAnsi="Arial"/>
      <w:kern w:val="0"/>
      <w:sz w:val="20"/>
      <w:szCs w:val="20"/>
      <w:lang w:val="en-GB" w:eastAsia="de-DE"/>
    </w:rPr>
  </w:style>
  <w:style w:type="character" w:customStyle="1" w:styleId="style4126">
    <w:name w:val="headertext bigtext"/>
    <w:basedOn w:val="style65"/>
    <w:next w:val="style4126"/>
    <w:uiPriority w:val="99"/>
  </w:style>
  <w:style w:type="paragraph" w:customStyle="1" w:styleId="style4127">
    <w:name w:val="Fließtext2"/>
    <w:basedOn w:val="style0"/>
    <w:next w:val="style4127"/>
    <w:link w:val="style4128"/>
    <w:uiPriority w:val="99"/>
    <w:pPr>
      <w:widowControl/>
      <w:adjustRightInd/>
      <w:spacing w:lineRule="exact" w:line="300"/>
    </w:pPr>
    <w:rPr>
      <w:rFonts w:ascii="Times New Roman" w:cs="Times New Roman" w:hAnsi="Times New Roman"/>
      <w:i/>
      <w:iCs/>
      <w:kern w:val="0"/>
      <w:sz w:val="20"/>
      <w:szCs w:val="20"/>
      <w:lang w:val="de-DE" w:eastAsia="de-DE"/>
    </w:rPr>
  </w:style>
  <w:style w:type="character" w:customStyle="1" w:styleId="style4128">
    <w:name w:val="Fließtext2 Char"/>
    <w:next w:val="style4128"/>
    <w:link w:val="style4127"/>
    <w:uiPriority w:val="99"/>
    <w:rPr>
      <w:rFonts w:ascii="Times New Roman" w:cs="Times New Roman" w:hAnsi="Times New Roman"/>
      <w:i/>
      <w:iCs/>
      <w:kern w:val="0"/>
      <w:sz w:val="20"/>
      <w:szCs w:val="20"/>
      <w:lang w:val="de-DE" w:eastAsia="de-DE"/>
    </w:rPr>
  </w:style>
  <w:style w:type="paragraph" w:customStyle="1" w:styleId="style4129">
    <w:name w:val="Tabelle"/>
    <w:basedOn w:val="style0"/>
    <w:next w:val="style4129"/>
    <w:uiPriority w:val="99"/>
    <w:pPr>
      <w:widowControl/>
      <w:adjustRightInd/>
      <w:spacing w:before="60" w:after="60" w:lineRule="exact" w:line="300"/>
    </w:pPr>
    <w:rPr>
      <w:rFonts w:ascii="Times New Roman" w:cs="Times New Roman" w:hAnsi="Times New Roman"/>
      <w:kern w:val="0"/>
      <w:sz w:val="22"/>
      <w:szCs w:val="22"/>
      <w:lang w:val="de-DE" w:eastAsia="de-DE"/>
    </w:rPr>
  </w:style>
  <w:style w:type="paragraph" w:customStyle="1" w:styleId="style4130">
    <w:name w:val="PSI Aufzählung-97"/>
    <w:basedOn w:val="style0"/>
    <w:next w:val="style4130"/>
    <w:uiPriority w:val="99"/>
    <w:pPr>
      <w:widowControl/>
      <w:numPr>
        <w:ilvl w:val="0"/>
        <w:numId w:val="3"/>
      </w:numPr>
      <w:adjustRightInd/>
      <w:spacing w:lineRule="exact" w:line="300"/>
      <w:jc w:val="left"/>
    </w:pPr>
    <w:rPr>
      <w:rFonts w:ascii="Times New Roman" w:cs="Times New Roman" w:eastAsia="PMingLiU" w:hAnsi="Times New Roman"/>
      <w:kern w:val="0"/>
      <w:sz w:val="22"/>
      <w:szCs w:val="22"/>
      <w:lang w:val="de-DE" w:eastAsia="de-DE"/>
    </w:rPr>
  </w:style>
  <w:style w:type="paragraph" w:customStyle="1" w:styleId="style4131">
    <w:name w:val="Char Char Char Char Char Char Char Char"/>
    <w:basedOn w:val="style0"/>
    <w:next w:val="style4131"/>
    <w:uiPriority w:val="99"/>
    <w:pPr>
      <w:adjustRightInd/>
      <w:spacing w:lineRule="auto" w:line="240"/>
    </w:pPr>
    <w:rPr>
      <w:rFonts w:ascii="Tahoma" w:cs="Tahoma" w:hAnsi="Tahoma"/>
      <w:sz w:val="22"/>
      <w:szCs w:val="22"/>
    </w:rPr>
  </w:style>
  <w:style w:type="paragraph" w:customStyle="1" w:styleId="style4132">
    <w:name w:val="PSI-Numerierung"/>
    <w:basedOn w:val="style0"/>
    <w:next w:val="style4132"/>
    <w:uiPriority w:val="99"/>
    <w:pPr>
      <w:widowControl/>
      <w:adjustRightInd/>
      <w:spacing w:lineRule="exact" w:line="300"/>
      <w:ind w:left="567" w:hanging="567"/>
      <w:jc w:val="left"/>
    </w:pPr>
    <w:rPr>
      <w:rFonts w:ascii="Times New Roman" w:cs="Times New Roman" w:hAnsi="Times New Roman"/>
      <w:kern w:val="0"/>
      <w:sz w:val="22"/>
      <w:szCs w:val="22"/>
      <w:lang w:val="de-DE" w:eastAsia="de-DE"/>
    </w:rPr>
  </w:style>
  <w:style w:type="character" w:customStyle="1" w:styleId="style4133">
    <w:name w:val="hps"/>
    <w:basedOn w:val="style65"/>
    <w:next w:val="style4133"/>
    <w:uiPriority w:val="99"/>
  </w:style>
  <w:style w:type="character" w:customStyle="1" w:styleId="style4134">
    <w:name w:val="apple-converted-space"/>
    <w:next w:val="style4134"/>
    <w:uiPriority w:val="99"/>
  </w:style>
  <w:style w:type="paragraph" w:customStyle="1" w:styleId="style4135">
    <w:name w:val="PSI Aufzählung-97-2"/>
    <w:basedOn w:val="style4130"/>
    <w:next w:val="style4135"/>
    <w:uiPriority w:val="99"/>
    <w:pPr>
      <w:numPr>
        <w:ilvl w:val="0"/>
        <w:numId w:val="4"/>
      </w:numPr>
      <w:ind w:left="850" w:hanging="170"/>
    </w:pPr>
    <w:rPr>
      <w:rFonts w:eastAsia="宋体"/>
    </w:rPr>
  </w:style>
  <w:style w:type="table" w:customStyle="1" w:styleId="style4136">
    <w:name w:val="Table Normal1"/>
    <w:next w:val="style4136"/>
    <w:uiPriority w:val="99"/>
    <w:pPr>
      <w:widowControl w:val="false"/>
    </w:pPr>
    <w:rPr>
      <w:sz w:val="22"/>
      <w:szCs w:val="22"/>
      <w:lang w:eastAsia="en-US"/>
    </w:rPr>
    <w:tblPr>
      <w:tblCellMar>
        <w:top w:w="0" w:type="dxa"/>
        <w:left w:w="0" w:type="dxa"/>
        <w:bottom w:w="0" w:type="dxa"/>
        <w:right w:w="0" w:type="dxa"/>
      </w:tblCellMar>
    </w:tblPr>
    <w:tcPr>
      <w:tcBorders/>
    </w:tcPr>
  </w:style>
  <w:style w:type="paragraph" w:customStyle="1" w:styleId="style4137">
    <w:name w:val="Table Paragraph"/>
    <w:basedOn w:val="style0"/>
    <w:next w:val="style4137"/>
    <w:uiPriority w:val="99"/>
    <w:pPr>
      <w:adjustRightInd/>
      <w:spacing w:lineRule="auto" w:line="240"/>
      <w:jc w:val="left"/>
    </w:pPr>
    <w:rPr>
      <w:kern w:val="0"/>
      <w:sz w:val="22"/>
      <w:szCs w:val="22"/>
      <w:lang w:eastAsia="en-US"/>
    </w:rPr>
  </w:style>
  <w:style w:type="paragraph" w:customStyle="1" w:styleId="style4138">
    <w:name w:val="Helvetica 9 Punkt"/>
    <w:next w:val="style4138"/>
    <w:uiPriority w:val="99"/>
    <w:pPr>
      <w:autoSpaceDE w:val="false"/>
      <w:autoSpaceDN w:val="false"/>
      <w:adjustRightInd w:val="false"/>
    </w:pPr>
    <w:rPr>
      <w:rFonts w:ascii="New York" w:cs="New York" w:hAnsi="New York"/>
      <w:color w:val="000000"/>
      <w:sz w:val="18"/>
      <w:szCs w:val="18"/>
      <w:lang w:val="de-DE" w:eastAsia="de-DE"/>
    </w:rPr>
  </w:style>
  <w:style w:type="table" w:customStyle="1" w:styleId="style4139">
    <w:name w:val="Gitternetztabelle 4 – Akzent 3"/>
    <w:next w:val="style4139"/>
    <w:uiPriority w:val="99"/>
    <w:pPr/>
    <w:rPr>
      <w:sz w:val="22"/>
      <w:szCs w:val="22"/>
      <w:lang w:eastAsia="en-US"/>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cPr>
      <w:tcBorders/>
    </w:tcPr>
  </w:style>
  <w:style w:type="paragraph" w:customStyle="1" w:styleId="style4140">
    <w:name w:val="列出段落1"/>
    <w:basedOn w:val="style0"/>
    <w:next w:val="style4140"/>
    <w:uiPriority w:val="99"/>
    <w:pPr>
      <w:adjustRightInd/>
      <w:spacing w:lineRule="auto" w:line="240"/>
      <w:ind w:firstLine="420" w:firstLineChars="200"/>
    </w:pPr>
    <w:rPr>
      <w:sz w:val="24"/>
      <w:szCs w:val="24"/>
    </w:rPr>
  </w:style>
  <w:style w:type="table" w:customStyle="1" w:styleId="style4141">
    <w:name w:val="网格表 4 - 着色 31"/>
    <w:next w:val="style4141"/>
    <w:uiPriority w:val="99"/>
    <w:pPr/>
    <w:rPr>
      <w:sz w:val="22"/>
      <w:szCs w:val="22"/>
      <w:lang w:val="de-DE" w:eastAsia="en-US"/>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cPr>
      <w:tcBorders/>
    </w:tcPr>
  </w:style>
  <w:style w:type="character" w:customStyle="1" w:styleId="style4142">
    <w:name w:val="fontstyle01"/>
    <w:next w:val="style4142"/>
    <w:uiPriority w:val="99"/>
    <w:rPr>
      <w:rFonts w:ascii="DFHeiW5" w:cs="DFHeiW5" w:hAnsi="DFHeiW5"/>
      <w:color w:val="auto"/>
      <w:sz w:val="22"/>
      <w:szCs w:val="22"/>
    </w:rPr>
  </w:style>
  <w:style w:type="character" w:customStyle="1" w:styleId="style4143">
    <w:name w:val="fontstyle21"/>
    <w:next w:val="style4143"/>
    <w:uiPriority w:val="99"/>
    <w:rPr>
      <w:rFonts w:ascii="SICKFranklin-Regular" w:cs="SICKFranklin-Regular" w:hAnsi="SICKFranklin-Regular"/>
      <w:color w:val="auto"/>
      <w:sz w:val="22"/>
      <w:szCs w:val="22"/>
    </w:rPr>
  </w:style>
  <w:style w:type="paragraph" w:customStyle="1" w:styleId="style4144">
    <w:name w:val="样式2"/>
    <w:basedOn w:val="style1"/>
    <w:next w:val="style4144"/>
    <w:link w:val="style4145"/>
    <w:uiPriority w:val="99"/>
    <w:pPr>
      <w:keepNext w:val="false"/>
      <w:keepLines w:val="false"/>
      <w:numPr>
        <w:ilvl w:val="0"/>
        <w:numId w:val="5"/>
      </w:numPr>
      <w:spacing w:beforeLines="200" w:after="0" w:lineRule="auto" w:line="480"/>
    </w:pPr>
    <w:rPr>
      <w:rFonts w:ascii="Times New Roman" w:hAnsi="Times New Roman"/>
    </w:rPr>
  </w:style>
  <w:style w:type="character" w:customStyle="1" w:styleId="style4145">
    <w:name w:val="样式2 字符"/>
    <w:next w:val="style4145"/>
    <w:link w:val="style4144"/>
    <w:uiPriority w:val="99"/>
    <w:rPr>
      <w:b/>
      <w:bCs/>
      <w:kern w:val="44"/>
      <w:sz w:val="44"/>
      <w:szCs w:val="44"/>
    </w:rPr>
  </w:style>
  <w:style w:type="character" w:customStyle="1" w:styleId="style4146">
    <w:name w:val="批注文字 字符"/>
    <w:next w:val="style4146"/>
    <w:uiPriority w:val="99"/>
    <w:rPr>
      <w:kern w:val="2"/>
      <w:sz w:val="24"/>
      <w:szCs w:val="24"/>
    </w:rPr>
  </w:style>
  <w:style w:type="character" w:customStyle="1" w:styleId="style4147">
    <w:name w:val="linkred021"/>
    <w:next w:val="style4147"/>
    <w:uiPriority w:val="99"/>
    <w:rPr>
      <w:color w:val="auto"/>
    </w:rPr>
  </w:style>
  <w:style w:type="character" w:customStyle="1" w:styleId="style4148">
    <w:name w:val="标题 Char1"/>
    <w:next w:val="style4148"/>
    <w:uiPriority w:val="99"/>
    <w:rPr>
      <w:rFonts w:ascii="Cambria" w:cs="Cambria" w:hAnsi="Cambria"/>
      <w:b/>
      <w:bCs/>
      <w:sz w:val="32"/>
      <w:szCs w:val="32"/>
    </w:rPr>
  </w:style>
  <w:style w:type="character" w:customStyle="1" w:styleId="style4149">
    <w:name w:val="标题 字符1"/>
    <w:next w:val="style4149"/>
    <w:uiPriority w:val="99"/>
    <w:rPr>
      <w:rFonts w:ascii="Cambria" w:cs="Cambria" w:hAnsi="Cambria"/>
      <w:b/>
      <w:bCs/>
      <w:sz w:val="32"/>
      <w:szCs w:val="32"/>
    </w:rPr>
  </w:style>
  <w:style w:type="character" w:customStyle="1" w:styleId="style4150">
    <w:name w:val="批注主题 字符1"/>
    <w:next w:val="style4150"/>
    <w:uiPriority w:val="99"/>
    <w:rPr>
      <w:rFonts w:ascii="Times New Roman" w:cs="Times New Roman" w:hAnsi="Times New Roman"/>
      <w:b/>
      <w:bCs/>
      <w:sz w:val="20"/>
      <w:szCs w:val="20"/>
      <w:lang w:eastAsia="en-US"/>
    </w:rPr>
  </w:style>
  <w:style w:type="paragraph" w:customStyle="1" w:styleId="style4151">
    <w:name w:val="普通 (Web)"/>
    <w:basedOn w:val="style0"/>
    <w:next w:val="style4151"/>
    <w:uiPriority w:val="99"/>
    <w:pPr>
      <w:widowControl/>
      <w:adjustRightInd/>
      <w:spacing w:before="100" w:beforeAutospacing="true" w:after="100" w:afterAutospacing="true"/>
      <w:jc w:val="left"/>
    </w:pPr>
    <w:rPr>
      <w:rFonts w:ascii="宋体" w:cs="宋体" w:hAnsi="宋体"/>
      <w:color w:val="000000"/>
      <w:kern w:val="0"/>
      <w:sz w:val="24"/>
      <w:szCs w:val="24"/>
    </w:rPr>
  </w:style>
  <w:style w:type="character" w:customStyle="1" w:styleId="style4152">
    <w:name w:val="脚注文本 字符1"/>
    <w:next w:val="style4152"/>
    <w:uiPriority w:val="99"/>
    <w:rPr>
      <w:rFonts w:ascii="Calibri" w:cs="Calibri" w:hAnsi="Calibri"/>
      <w:sz w:val="18"/>
      <w:szCs w:val="18"/>
    </w:rPr>
  </w:style>
  <w:style w:type="character" w:customStyle="1" w:styleId="style4153">
    <w:name w:val="正文文本缩进 字符1"/>
    <w:next w:val="style4153"/>
    <w:uiPriority w:val="99"/>
    <w:rPr>
      <w:rFonts w:ascii="Calibri" w:cs="Calibri" w:hAnsi="Calibri"/>
    </w:rPr>
  </w:style>
  <w:style w:type="character" w:customStyle="1" w:styleId="style4154">
    <w:name w:val="页眉 字符1"/>
    <w:next w:val="style4154"/>
    <w:uiPriority w:val="99"/>
    <w:rPr>
      <w:kern w:val="2"/>
      <w:sz w:val="18"/>
      <w:szCs w:val="18"/>
    </w:rPr>
  </w:style>
  <w:style w:type="paragraph" w:customStyle="1" w:styleId="style4155">
    <w:name w:val="表格"/>
    <w:basedOn w:val="style0"/>
    <w:next w:val="style4155"/>
    <w:uiPriority w:val="99"/>
    <w:pPr>
      <w:adjustRightInd/>
    </w:pPr>
    <w:rPr>
      <w:rFonts w:ascii="Times New Roman" w:cs="Times New Roman" w:hAnsi="Times New Roman"/>
      <w:sz w:val="24"/>
      <w:szCs w:val="24"/>
    </w:rPr>
  </w:style>
  <w:style w:type="character" w:customStyle="1" w:styleId="style4156">
    <w:name w:val="列出段落 Char"/>
    <w:next w:val="style4156"/>
    <w:link w:val="style179"/>
    <w:uiPriority w:val="99"/>
    <w:rPr>
      <w:kern w:val="2"/>
      <w:sz w:val="22"/>
      <w:szCs w:val="22"/>
    </w:rPr>
  </w:style>
  <w:style w:type="paragraph" w:customStyle="1" w:styleId="style4157">
    <w:name w:val="列出段落11"/>
    <w:basedOn w:val="style0"/>
    <w:next w:val="style4157"/>
    <w:uiPriority w:val="99"/>
    <w:pPr>
      <w:widowControl/>
      <w:adjustRightInd/>
      <w:spacing w:lineRule="auto" w:line="240"/>
      <w:ind w:firstLine="420" w:firstLineChars="200"/>
      <w:jc w:val="left"/>
    </w:pPr>
    <w:rPr>
      <w:rFonts w:ascii="Times New Roman" w:cs="Times New Roman" w:hAnsi="Times New Roman"/>
      <w:kern w:val="0"/>
      <w:sz w:val="20"/>
      <w:szCs w:val="20"/>
    </w:rPr>
  </w:style>
  <w:style w:type="paragraph" w:customStyle="1" w:styleId="style4158">
    <w:name w:val="Standard"/>
    <w:next w:val="style4158"/>
    <w:uiPriority w:val="99"/>
    <w:pPr>
      <w:widowControl w:val="false"/>
      <w:suppressAutoHyphens/>
      <w:autoSpaceDN w:val="false"/>
      <w:textAlignment w:val="baseline"/>
    </w:pPr>
    <w:rPr>
      <w:rFonts w:eastAsia="DFKai-SB"/>
      <w:kern w:val="3"/>
      <w:sz w:val="24"/>
      <w:szCs w:val="24"/>
      <w:lang w:eastAsia="zh-TW"/>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8962</Words>
  <Pages>22</Pages>
  <Characters>10010</Characters>
  <Application>WPS Office</Application>
  <DocSecurity>0</DocSecurity>
  <Paragraphs>660</Paragraphs>
  <ScaleCrop>false</ScaleCrop>
  <Company>地址：北京市海淀区西三旗建材城东路18号佰能大厦 网址：www. Bpintelcontrol.com 电话：010-82965880 传真：010-82928991 Email：bp@bpintelcontrol.com</Company>
  <LinksUpToDate>false</LinksUpToDate>
  <CharactersWithSpaces>10213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2019-11-04T09:22:33Z</dcterms:created>
  <dc:creator>李台龙</dc:creator>
  <lastModifiedBy>V1818A</lastModifiedBy>
  <lastPrinted>2019-07-09T08:29:00Z</lastPrinted>
  <dcterms:modified xsi:type="dcterms:W3CDTF">2019-11-04T09:22:34Z</dcterms:modified>
  <revision>29</revision>
  <dc:title>包钢薄板厂</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